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335" w:rsidRPr="00F64685" w:rsidRDefault="00607335" w:rsidP="00607335">
      <w:pPr>
        <w:spacing w:after="0" w:line="240" w:lineRule="auto"/>
        <w:jc w:val="right"/>
        <w:rPr>
          <w:rFonts w:ascii="Times New Roman" w:eastAsia="Times New Roman" w:hAnsi="Times New Roman" w:cs="Times New Roman"/>
          <w:sz w:val="28"/>
          <w:szCs w:val="28"/>
          <w:lang w:eastAsia="ru-RU"/>
        </w:rPr>
      </w:pPr>
      <w:bookmarkStart w:id="0" w:name="_GoBack"/>
      <w:bookmarkEnd w:id="0"/>
      <w:r w:rsidRPr="00F64685">
        <w:rPr>
          <w:rFonts w:ascii="Times New Roman" w:eastAsia="Times New Roman" w:hAnsi="Times New Roman" w:cs="Times New Roman"/>
          <w:sz w:val="28"/>
          <w:szCs w:val="28"/>
          <w:lang w:eastAsia="ru-RU"/>
        </w:rPr>
        <w:t>Проект</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F64685" w:rsidRDefault="00F64685" w:rsidP="00F64685">
      <w:pPr>
        <w:autoSpaceDE w:val="0"/>
        <w:autoSpaceDN w:val="0"/>
        <w:adjustRightInd w:val="0"/>
        <w:spacing w:after="0" w:line="240" w:lineRule="auto"/>
        <w:jc w:val="right"/>
        <w:outlineLvl w:val="0"/>
        <w:rPr>
          <w:rFonts w:ascii="Arial" w:hAnsi="Arial" w:cs="Arial"/>
          <w:b/>
          <w:bCs/>
          <w:sz w:val="24"/>
          <w:szCs w:val="24"/>
        </w:rPr>
      </w:pPr>
      <w:r>
        <w:rPr>
          <w:rFonts w:ascii="Arial" w:hAnsi="Arial" w:cs="Arial"/>
          <w:b/>
          <w:bCs/>
          <w:sz w:val="24"/>
          <w:szCs w:val="24"/>
        </w:rPr>
        <w:t>Приложение N 3</w:t>
      </w:r>
    </w:p>
    <w:p w:rsidR="00F64685" w:rsidRDefault="00F64685" w:rsidP="00F64685">
      <w:pPr>
        <w:autoSpaceDE w:val="0"/>
        <w:autoSpaceDN w:val="0"/>
        <w:adjustRightInd w:val="0"/>
        <w:spacing w:after="0" w:line="240" w:lineRule="auto"/>
        <w:jc w:val="right"/>
        <w:rPr>
          <w:rFonts w:ascii="Arial" w:hAnsi="Arial" w:cs="Arial"/>
          <w:b/>
          <w:bCs/>
          <w:sz w:val="24"/>
          <w:szCs w:val="24"/>
        </w:rPr>
      </w:pPr>
      <w:r>
        <w:rPr>
          <w:rFonts w:ascii="Arial" w:hAnsi="Arial" w:cs="Arial"/>
          <w:b/>
          <w:bCs/>
          <w:sz w:val="24"/>
          <w:szCs w:val="24"/>
        </w:rPr>
        <w:t>к Программе</w:t>
      </w:r>
    </w:p>
    <w:p w:rsidR="00F64685" w:rsidRDefault="00F64685" w:rsidP="00607335">
      <w:pPr>
        <w:spacing w:after="0" w:line="240" w:lineRule="auto"/>
        <w:jc w:val="center"/>
        <w:rPr>
          <w:rFonts w:ascii="Arial" w:eastAsia="Times New Roman" w:hAnsi="Arial" w:cs="Arial"/>
          <w:b/>
          <w:bCs/>
          <w:sz w:val="24"/>
          <w:szCs w:val="24"/>
          <w:lang w:eastAsia="ru-RU"/>
        </w:rPr>
      </w:pPr>
    </w:p>
    <w:p w:rsidR="00F64685" w:rsidRDefault="00F64685" w:rsidP="00607335">
      <w:pPr>
        <w:spacing w:after="0" w:line="240" w:lineRule="auto"/>
        <w:jc w:val="center"/>
        <w:rPr>
          <w:rFonts w:ascii="Arial" w:eastAsia="Times New Roman" w:hAnsi="Arial" w:cs="Arial"/>
          <w:b/>
          <w:bCs/>
          <w:sz w:val="24"/>
          <w:szCs w:val="24"/>
          <w:lang w:eastAsia="ru-RU"/>
        </w:rPr>
      </w:pPr>
    </w:p>
    <w:p w:rsidR="00F64685" w:rsidRDefault="00F64685" w:rsidP="00607335">
      <w:pPr>
        <w:spacing w:after="0" w:line="240" w:lineRule="auto"/>
        <w:jc w:val="center"/>
        <w:rPr>
          <w:rFonts w:ascii="Arial" w:eastAsia="Times New Roman" w:hAnsi="Arial" w:cs="Arial"/>
          <w:b/>
          <w:bCs/>
          <w:sz w:val="24"/>
          <w:szCs w:val="24"/>
          <w:lang w:eastAsia="ru-RU"/>
        </w:rPr>
      </w:pPr>
    </w:p>
    <w:p w:rsidR="00F64685" w:rsidRDefault="00F64685" w:rsidP="00607335">
      <w:pPr>
        <w:spacing w:after="0" w:line="240" w:lineRule="auto"/>
        <w:jc w:val="center"/>
        <w:rPr>
          <w:rFonts w:ascii="Arial" w:eastAsia="Times New Roman" w:hAnsi="Arial" w:cs="Arial"/>
          <w:b/>
          <w:bCs/>
          <w:sz w:val="24"/>
          <w:szCs w:val="24"/>
          <w:lang w:eastAsia="ru-RU"/>
        </w:rPr>
      </w:pPr>
    </w:p>
    <w:p w:rsidR="00F64685" w:rsidRDefault="00F64685" w:rsidP="00607335">
      <w:pPr>
        <w:spacing w:after="0" w:line="240" w:lineRule="auto"/>
        <w:jc w:val="center"/>
        <w:rPr>
          <w:rFonts w:ascii="Arial" w:eastAsia="Times New Roman" w:hAnsi="Arial" w:cs="Arial"/>
          <w:b/>
          <w:bCs/>
          <w:sz w:val="24"/>
          <w:szCs w:val="24"/>
          <w:lang w:eastAsia="ru-RU"/>
        </w:rPr>
      </w:pPr>
    </w:p>
    <w:p w:rsidR="00607335" w:rsidRPr="00607335" w:rsidRDefault="00607335" w:rsidP="00607335">
      <w:pPr>
        <w:spacing w:after="0" w:line="240" w:lineRule="auto"/>
        <w:jc w:val="center"/>
        <w:rPr>
          <w:rFonts w:ascii="Arial" w:eastAsia="Times New Roman" w:hAnsi="Arial" w:cs="Arial"/>
          <w:b/>
          <w:bCs/>
          <w:sz w:val="24"/>
          <w:szCs w:val="24"/>
          <w:lang w:eastAsia="ru-RU"/>
        </w:rPr>
      </w:pPr>
      <w:r w:rsidRPr="00607335">
        <w:rPr>
          <w:rFonts w:ascii="Arial" w:eastAsia="Times New Roman" w:hAnsi="Arial" w:cs="Arial"/>
          <w:b/>
          <w:bCs/>
          <w:sz w:val="24"/>
          <w:szCs w:val="24"/>
          <w:lang w:eastAsia="ru-RU"/>
        </w:rPr>
        <w:t xml:space="preserve">ПРАВИЛА </w:t>
      </w:r>
    </w:p>
    <w:p w:rsidR="00607335" w:rsidRPr="00607335" w:rsidRDefault="00607335" w:rsidP="00607335">
      <w:pPr>
        <w:spacing w:after="0" w:line="240" w:lineRule="auto"/>
        <w:jc w:val="center"/>
        <w:rPr>
          <w:rFonts w:ascii="Arial" w:eastAsia="Times New Roman" w:hAnsi="Arial" w:cs="Arial"/>
          <w:b/>
          <w:bCs/>
          <w:sz w:val="24"/>
          <w:szCs w:val="24"/>
          <w:lang w:eastAsia="ru-RU"/>
        </w:rPr>
      </w:pPr>
      <w:r w:rsidRPr="00607335">
        <w:rPr>
          <w:rFonts w:ascii="Arial" w:eastAsia="Times New Roman" w:hAnsi="Arial" w:cs="Arial"/>
          <w:b/>
          <w:bCs/>
          <w:sz w:val="24"/>
          <w:szCs w:val="24"/>
          <w:lang w:eastAsia="ru-RU"/>
        </w:rPr>
        <w:t xml:space="preserve">ПРЕДОСТАВЛЕНИЯ И РАСПРЕДЕЛЕНИЯ СУБСИДИИ ИЗ ОБЛАСТНОГО </w:t>
      </w:r>
    </w:p>
    <w:p w:rsidR="00607335" w:rsidRPr="00607335" w:rsidRDefault="00607335" w:rsidP="00607335">
      <w:pPr>
        <w:spacing w:after="0" w:line="240" w:lineRule="auto"/>
        <w:jc w:val="center"/>
        <w:rPr>
          <w:rFonts w:ascii="Arial" w:eastAsia="Times New Roman" w:hAnsi="Arial" w:cs="Arial"/>
          <w:b/>
          <w:bCs/>
          <w:sz w:val="24"/>
          <w:szCs w:val="24"/>
          <w:lang w:eastAsia="ru-RU"/>
        </w:rPr>
      </w:pPr>
      <w:r w:rsidRPr="00607335">
        <w:rPr>
          <w:rFonts w:ascii="Arial" w:eastAsia="Times New Roman" w:hAnsi="Arial" w:cs="Arial"/>
          <w:b/>
          <w:bCs/>
          <w:sz w:val="24"/>
          <w:szCs w:val="24"/>
          <w:lang w:eastAsia="ru-RU"/>
        </w:rPr>
        <w:t xml:space="preserve">БЮДЖЕТА МЕСТНЫМ БЮДЖЕТАМ МУРМАНСКОЙ ОБЛАСТИ НА ПОДДЕРЖКУ </w:t>
      </w:r>
    </w:p>
    <w:p w:rsidR="00607335" w:rsidRPr="00607335" w:rsidRDefault="00607335" w:rsidP="00607335">
      <w:pPr>
        <w:spacing w:after="0" w:line="240" w:lineRule="auto"/>
        <w:jc w:val="center"/>
        <w:rPr>
          <w:rFonts w:ascii="Arial" w:eastAsia="Times New Roman" w:hAnsi="Arial" w:cs="Arial"/>
          <w:b/>
          <w:bCs/>
          <w:sz w:val="24"/>
          <w:szCs w:val="24"/>
          <w:lang w:eastAsia="ru-RU"/>
        </w:rPr>
      </w:pPr>
      <w:r w:rsidRPr="00607335">
        <w:rPr>
          <w:rFonts w:ascii="Arial" w:eastAsia="Times New Roman" w:hAnsi="Arial" w:cs="Arial"/>
          <w:b/>
          <w:bCs/>
          <w:sz w:val="24"/>
          <w:szCs w:val="24"/>
          <w:lang w:eastAsia="ru-RU"/>
        </w:rPr>
        <w:t xml:space="preserve">ОТРАСЛИ КУЛЬТУРЫ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 Настоящие Правила устанавливают порядок, цели и условия предоставления и распределения субсидии из областного бюджета местным бюджетам Мурманской области на поддержку отрасли культуры (далее соответственно - Правила, субсидия).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настоящих Правилах под муниципальными учреждениями культуры, находящимися на территориях сельских поселений, понимаются муниципальные учреждения культуры (их обособленные подразделения), расположенные на территориях сельских поселений, рабочих поселков и межселенных территориях, объединенных общей территорией в границах муниципального района, сельских поселений, сельских населенных пунктов и рабочих поселков, входящих в состав городских и муниципальных округов, городских поселений, на территориях которых преобладает деятельность, связанная с производством и переработкой сельскохозяйственной продукции.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Министерство культуры Мурманск</w:t>
      </w:r>
      <w:r w:rsidR="00A62F7B">
        <w:rPr>
          <w:rFonts w:ascii="Times New Roman" w:eastAsia="Times New Roman" w:hAnsi="Times New Roman" w:cs="Times New Roman"/>
          <w:sz w:val="24"/>
          <w:szCs w:val="24"/>
          <w:lang w:eastAsia="ru-RU"/>
        </w:rPr>
        <w:t>ой области (далее - Минкультуры</w:t>
      </w:r>
      <w:r w:rsidRPr="00607335">
        <w:rPr>
          <w:rFonts w:ascii="Times New Roman" w:eastAsia="Times New Roman" w:hAnsi="Times New Roman" w:cs="Times New Roman"/>
          <w:sz w:val="24"/>
          <w:szCs w:val="24"/>
          <w:lang w:eastAsia="ru-RU"/>
        </w:rPr>
        <w:t xml:space="preserve">) является уполномоченным исполнительным органом Мурманской области по заключению с Министерством культуры Российской Федерации соглашения по предоставлению из федерального бюджета бюджету Мурманской области субсидий на поддержку отрасли культуры и предоставлению в Министерство культуры Российской Федерации отчетов о расходах, источником финансового обеспечения которых являются субсидии на поддержку отрасли 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 Субсидия предоставляется в целях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расходных обязательств: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2.1. Возникающих при реализации региональных проектов, обеспечивающих достижение показателей и результатов федерального проекта "Семейные ценности и инфраструктура культуры", по приобретению для детских школ искусств, находящихся в ведении муниципальных образований (далее - ДШИ):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музыкальных инструментов преимущественно отечественного производства или сборки из комплектующих иностранного производства, произведенной на территории Российской Федерации, включая их доставку и погрузочно-разгрузочные работы;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оборудования преимущественно отечественного производства или сборки из комплектующих иностранного производства, произведенной на территории Российской Федерации, включая доставку, погрузочно-разгрузочные работы, монтаж, демонтаж (для учебных аудиторий, залов), и выставочного оборудования, в том числе мультимедийного оборудования с соответствующим программным обеспечением;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материалов (учебники, учебные пособия, в том числе электронные издания, наглядные пособия и учебные материалы, художественные альбомы, натюрмортный фонд, нотные издания, нотный педагогический репертуар, клавиры, партитуры и хрестоматии).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2.3. Возникающих при реализации мероприятий, обеспечивающих достижение целей, показателей и результатов федерального проекта "Развитие искусства и творчества", по государственной поддержке лучших работников муниципальных учреждений культуры, </w:t>
      </w:r>
      <w:r w:rsidRPr="00607335">
        <w:rPr>
          <w:rFonts w:ascii="Times New Roman" w:eastAsia="Times New Roman" w:hAnsi="Times New Roman" w:cs="Times New Roman"/>
          <w:sz w:val="24"/>
          <w:szCs w:val="24"/>
          <w:lang w:eastAsia="ru-RU"/>
        </w:rPr>
        <w:lastRenderedPageBreak/>
        <w:t xml:space="preserve">находящихся на территориях сельских поселений (далее - лучшие работники сельских учреждений 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2.4. Возникающих при реализации мероприятий, обеспечивающих достижение целей, показателей и результатов федерального проекта "Развитие искусства и творчества", по государственной поддержке лучших муниципальных учреждений культуры, находящихся на территориях сельских поселений (далее - лучшие сельские учреждения 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2.5. Возникающих при реализации мероприятий по модернизации библиотек в части комплектования книжных фондов библиотек муниципальных образований. За счет средств бюджетных ассигнований областного бюджета допускается приобретение печатных изданий литературно-художественной, научно-популярной, справочной и образовательной литературы, литературы для слабовидящих и незрячих, литературы по библиотечному делу, выпущенных российскими издательствами не ранее чем за три года до года подачи заявки.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3. Минкультуры берет на себя обязательства по осуществлению конкурсного отбора и определению победителя конкурсного отбора.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4. Отбор муниципальных образований Мурманской области в целях предоставления субсидии из областного бюджета на мероприятия, предусмотренные пунктом 2 настоящих Правил, осуществляется на основании следующих критериев: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4.1. В части предоставления бюджетных ассигнований областного бюджета на реализацию мероприятий по приобретению музыкальных инструментов, оборудования и учебных материалов для ДШИ (максимальное значение оценки (баллов) - 100):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объем средств консолидированного бюджета муниципального образования Мурманской области, выделяемых на проведение творческих мероприятий для детей, обучающихся в детских школах искусств, на текущий год (менее 50 тыс. рублей - 0 баллов, от 50 тыс. рублей до 100 тыс. рублей - 15 баллов, более 100 тыс. рублей - 25 баллов);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уровень изношенности музыкальных инструментов (менее 1 процента - 0 баллов, от 1 процента до 20 процентов - 10 баллов, более 20 процентов - 20 баллов);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реализация дополнительных предпрофессиональных общеобразовательных программ в области искусств в среднем по детским школам искусств в муниципальном образовании Мурманской области (более 3 программ - 25 баллов, менее 3 программ - 0 баллов);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доля детей, обучающихся в детских школах искусств, в общей численности учащихся детей (менее 10 процентов - 0 баллов, от 10 процентов до 11,5 процента - 20 баллов, от 11,6 процента и более - 30 баллов).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Результаты конкурсного отбора муниципальных образований для предоставления субсидии утверждаются приказом Министерства в соответствии с количеством образовательных учреждений в сфере культуры, модернизируемых в рамках федерального проекта "Семейные ценности и инфраструктура культуры", установленным Министерством культуры Российской Федерации на соответствующий год.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4.3. В части предоставления бюджетных ассигнований на реализацию мероприятий по государственной поддержке лучших сельских учреждений культуры и лучших работников лучших сельских учреждений культуры, из них: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4.3.1. В отношении культурно-досуговой деятельности: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удельный вес населения, участвующего в культурно-досуговых мероприятиях (в процентах от общего числа населения);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уровень материально-технической базы (оснащенность техническим оборудованием, пополнение музыкального инструментария и обновление сценических костюмов, создание условий для посетителей в соответствии с их интересами и запросами (наличие игровых и спортивных комнат));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художественно-эстетический уровень оформления помещений, состояние прилегающей территории (планировка, благоустройство, освещение, озеленение);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количество клубных формирований, развитие самодеятельного художественного творчества (количество коллективов, их жанровое многообразие и художественный уровень, </w:t>
      </w:r>
      <w:r w:rsidRPr="00607335">
        <w:rPr>
          <w:rFonts w:ascii="Times New Roman" w:eastAsia="Times New Roman" w:hAnsi="Times New Roman" w:cs="Times New Roman"/>
          <w:sz w:val="24"/>
          <w:szCs w:val="24"/>
          <w:lang w:eastAsia="ru-RU"/>
        </w:rPr>
        <w:lastRenderedPageBreak/>
        <w:t xml:space="preserve">процент населения, участвующего в систематических занятиях художественным творчеством);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поиск и внедрение инновационных форм и методов работы с учетом особенностей различных категорий населения;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количество проводимых культурно-массовых мероприятий;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количество культурно-досуговых мероприятий, рассчитанных на обслуживание социально незащищенных групп - людей с ограниченными возможностями здоровья, пенсионеров (в процентах от общего числа проводимых мероприятий);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количество культурно-просветительских мероприятий, ориентированных на детство и юношество (в процентах от общего числа проводимых мероприятий);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средняя заполняемость зрительных залов на культурно-досуговых мероприятиях;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взаимодействие с муниципальными и региональными учреждениями культуры, образования, молодежной политики, социального обеспечения;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участие в региональных, межрегиональных, всероссийских и международных фестивалях, конкурсах, праздниках и других массово-зрелищных мероприятиях;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работа со средствами массовой информации, информационная и PR-деятельность;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достижения в работе по изучению, сохранению и возрождению фольклора, национальных костюмов, художественных промыслов, народной традиционной 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работа по развитию жанров народного творчества, в том числе вокального, хореографического, музыкального, семейного, циркового, театрального и других;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наличие проектов по изучению и пропаганде истории и культуры "малой Родины", краеведческой работе;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наличие дипломов, благодарностей, почетных грамот региональных или федеральных органов управления культурой (исполнительных органов социальной сферы), других учреждений.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4.3.2. В отношении библиотечного дела: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число посещений библиотеки за год;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процент охвата населения библиотечным обслуживанием;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количество культурно-просветительных мероприятий, в том числе ориентированных на детей и молодежь, социально незащищенные группы населения (людей с ограниченными возможностями здоровья, пенсионеров), за год;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применение информационных технологий в работе библиотеки;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наличие краеведческих проектов в деятельности библиотеки;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наличие проектов по развитию библиотечного дела;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участие в муниципальных, региональных и общероссийских проектах по развитию библиотечного дела;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взаимодействие с муниципальными и региональными органами власти, учреждениями культуры, образования, молодежной политики, социального обеспечения;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работа со средствами массовой информации, информационная и PR-деятельность;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наличие дипломов, благодарностей, почетных грамот региональных или федеральных органов управления культурой (исполнительных органов социальной сферы), других учреждений.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4.4. В части предоставления бюджетных ассигнований областного бюджета на модернизацию общедоступных библиотек Мурманской области в части комплектования книжных фондов: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наличие в муниципальной программе мероприятий по комплектованию книжных фондов;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наличие предложений по составу закупаемой за счет средств субсидии литературы, при этом количество планируемых к приобретению книг не может быть менее 300 книг для центральной библиотеки библиотечной системы и менее 100 книг для структурного подразделения или филиала центральной библиотеки библиотечной системы или </w:t>
      </w:r>
      <w:r w:rsidRPr="00607335">
        <w:rPr>
          <w:rFonts w:ascii="Times New Roman" w:eastAsia="Times New Roman" w:hAnsi="Times New Roman" w:cs="Times New Roman"/>
          <w:sz w:val="24"/>
          <w:szCs w:val="24"/>
          <w:lang w:eastAsia="ru-RU"/>
        </w:rPr>
        <w:lastRenderedPageBreak/>
        <w:t xml:space="preserve">библиотеки, не входящей в центральную библиотечную систему, из которых не менее 40 % книг составляют книги для детей и юношества;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претендующие на получение субсидии муниципальные библиотеки Мурманской области не являются победителями конкурсного отбора на предоставление иных межбюджетных трансфертов из федерального бюджета бюджетам субъектов Российской Федерации на создание модельных муниципальных библиотек в целях реализации федерального проекта "Семейные ценности и инфраструктура культуры" в течение четырех лет, предшествующих отбору, и в год проведения отбора;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наличие проектов (программ, планов) по продвижению фондов (наличие утвержденной программы по продвижению чтения - 10 баллов, наличие отдельных мероприятий/проектов/предложений по продвижению чтения - 5 баллов, отсутствие мероприятий/проектов/предложений по продвижению чтения - 0 баллов);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актуальность, востребованность и физическое состояние текущего состава книжного фонда муниципальной библиотеки. Критерий оценивается на основании следующих показателей: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а) </w:t>
      </w:r>
      <w:proofErr w:type="spellStart"/>
      <w:r w:rsidRPr="00607335">
        <w:rPr>
          <w:rFonts w:ascii="Times New Roman" w:eastAsia="Times New Roman" w:hAnsi="Times New Roman" w:cs="Times New Roman"/>
          <w:sz w:val="24"/>
          <w:szCs w:val="24"/>
          <w:lang w:eastAsia="ru-RU"/>
        </w:rPr>
        <w:t>обновляемость</w:t>
      </w:r>
      <w:proofErr w:type="spellEnd"/>
      <w:r w:rsidRPr="00607335">
        <w:rPr>
          <w:rFonts w:ascii="Times New Roman" w:eastAsia="Times New Roman" w:hAnsi="Times New Roman" w:cs="Times New Roman"/>
          <w:sz w:val="24"/>
          <w:szCs w:val="24"/>
          <w:lang w:eastAsia="ru-RU"/>
        </w:rPr>
        <w:t xml:space="preserve"> фонда (менее 1 % - 10 баллов, от 1 до 5 % - 5 баллов, более 5 % - 2 балла);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б) обеспеченность книгами на 1 пользователя (менее 10 экз. - 10 баллов, от 10 до 25 экз. - 5 баллов, от 25 до 40 экз. - 3 балла, от 40 до 60 экз. - 1 балл, более 60 экз. - 0 баллов);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количество посещений библиотек на 1 пользователя (более 10 посещений - 10 баллов, от 9 до 10 посещений - 7 баллов, от 7 до 8 посещений - 4 балла, менее 7 посещений - 1 балл);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г) количество книговыдач на 1 пользователя (читаемость) (свыше 22 экз. - 10 баллов, от 19 до 22 экз. - 7 баллов, от 15 до 18 экз. - 4 балла, до 15 экз. - 1 балл);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д) износ фонда (в %) (более 50 % - 10 баллов, от 20 до 50 % - 5 баллов, менее 20 % - 0 баллов);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е) наличие документально подтвержденной потребности в комплектовании фонда (да - 20, нет - 0);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наличие профиля комплектования (наличие профиля комплектования по центральной библиотечной системе и филиалу - 10 баллов, наличие профиля комплектования только по центральной библиотечной системе в целом - 5 баллов, профиль комплектования отсутствует - 0 баллов).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Результаты конкурсного отбора определяются исходя из рейтинга, составленного на основании баллов, присвоенных заявкам по критериям, указанным в пятом - шестом абзацах настоящего пункта, при этом к отбору допускаются муниципальные образования, соответствующие критериям, указанным во втором - четвертом абзацах настоящего пункта.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4(1). Основанием для выплаты денежного поощрения лучшим сельским учреждениям культуры и их работникам является приказ Минкультуры о присуждении денежных поощрений по результатам конкурсного отбора. Денежные средства перечисляются лучшим сельским учреждениям культуры на лицевой счет данного учреждения, лучшим работникам - на счет, открытый в российской кредитной организации. Денежные средства перечисляются муниципальными образованиями на счета получателей в 3-месячный срок со дня вступления в силу приказа Минкультуры о присуждении денежных поощрений или в течение 10 рабочих дней после предоставления соответствующим муниципальным образованием заявки на перечисление средств (если такая заявка подана муниципальным образованием позже 3-месячного срока со дня вступления в силу приказа Минкультуры о присуждении денежных поощрений), но не позднее 31 декабря текущего года.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Денежное поощрение выплачивается в соответствии с Указом Президента Российской Федерации от 28.07.2012 N 1062 "О мерах государственной поддержки муниципальных учреждений культуры, находящихся на территориях сельских поселений, и их работников":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лучшим муниципальным учреждениям культуры, находящимся на территориях сельских поселений, за создание творческих проектов, направленных на сохранение и </w:t>
      </w:r>
      <w:r w:rsidRPr="00607335">
        <w:rPr>
          <w:rFonts w:ascii="Times New Roman" w:eastAsia="Times New Roman" w:hAnsi="Times New Roman" w:cs="Times New Roman"/>
          <w:sz w:val="24"/>
          <w:szCs w:val="24"/>
          <w:lang w:eastAsia="ru-RU"/>
        </w:rPr>
        <w:lastRenderedPageBreak/>
        <w:t xml:space="preserve">пропаганду народных традиций региона, а также за приобщение детей и взрослого населения к достижениям отечественной и мировой 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лучшим работникам муниципальных учреждений культуры, находящихся на территориях сельских поселений, за создание инновационных форм работы с населением, разработку и внедрение новых форм культурно-досуговой деятельности, достижения в области информационной и просветительской деятельности, высокое профессиональное мастерство, имеющим стаж работы в таких учреждениях не менее трех лет.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5. Субсидии предоставляются бюджетам муниципальных образований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в пределах бюджетных ассигнований, утвержденных сводной бюджетной росписью, и лимитов бюджетных обязательств, утвержденных Минкультуры на цели, указанные в пункте 2 настоящих Правил по направлениям: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5.1. Минкультуры в целях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расходных обязательств, возникающих при выполнении полномочий органов местного самоуправления муниципальных образований по реализации муниципальных программ, предусматривающих мероприятия, указанные в подпунктах 2.1, 2.3, 2.4, 2.5 настоящих Правил.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5.2. Минстроем в целях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расходных обязательств, возникающих при выполнении полномочий органов местного самоуправления муниципальных образований по реализации муниципальных программ, предусматривающих мероприятия, указанные в подпункте 2.2 настоящих Правил.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6. Соглашения заключаются в государственной интегрированной информационный системе управления общественными финансами "Электронный бюджет" по типовой форме, утвержденной Министерством финансов Российской Федерации (далее - соглашения).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случае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предоставления субсидии из федерального бюджета, предусмотренными абзацем первым пункта 3 статьи 132 Бюджетного кодекса Российской Федерации.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случае выделения дополнительных средств областного бюджета на реализацию мероприятий, указанных в пункте 2.2, субсидия предоставляется на основании соглашения, заключенного между </w:t>
      </w:r>
      <w:r w:rsidR="00185935" w:rsidRPr="00607335">
        <w:rPr>
          <w:rFonts w:ascii="Times New Roman" w:eastAsia="Times New Roman" w:hAnsi="Times New Roman" w:cs="Times New Roman"/>
          <w:sz w:val="24"/>
          <w:szCs w:val="24"/>
          <w:lang w:eastAsia="ru-RU"/>
        </w:rPr>
        <w:t xml:space="preserve">Минкультуры </w:t>
      </w:r>
      <w:r w:rsidRPr="00607335">
        <w:rPr>
          <w:rFonts w:ascii="Times New Roman" w:eastAsia="Times New Roman" w:hAnsi="Times New Roman" w:cs="Times New Roman"/>
          <w:sz w:val="24"/>
          <w:szCs w:val="24"/>
          <w:lang w:eastAsia="ru-RU"/>
        </w:rPr>
        <w:t>и администрацией соответствующего муниципального образования в программном комплексе "Реестр соглашений" электронной системы "</w:t>
      </w:r>
      <w:proofErr w:type="spellStart"/>
      <w:r w:rsidRPr="00607335">
        <w:rPr>
          <w:rFonts w:ascii="Times New Roman" w:eastAsia="Times New Roman" w:hAnsi="Times New Roman" w:cs="Times New Roman"/>
          <w:sz w:val="24"/>
          <w:szCs w:val="24"/>
          <w:lang w:eastAsia="ru-RU"/>
        </w:rPr>
        <w:t>Web</w:t>
      </w:r>
      <w:proofErr w:type="spellEnd"/>
      <w:r w:rsidRPr="00607335">
        <w:rPr>
          <w:rFonts w:ascii="Times New Roman" w:eastAsia="Times New Roman" w:hAnsi="Times New Roman" w:cs="Times New Roman"/>
          <w:sz w:val="24"/>
          <w:szCs w:val="24"/>
          <w:lang w:eastAsia="ru-RU"/>
        </w:rPr>
        <w:t xml:space="preserve">-Бюджет" (далее - программный комплекс) в соответствии с типовой формой, утверждаемой Министерством финансов Мурманской области. Соглашение должно содержать положения пункта 7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lastRenderedPageBreak/>
        <w:t>7. Общий размер субсидии, предоставляемой Минкультуры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на реализацию мероприятий, указанных в подпунктах 2.1, 2.3, 2.4, 2.5 настоящих Правил (</w:t>
      </w:r>
      <w:proofErr w:type="spellStart"/>
      <w:r w:rsidRPr="00607335">
        <w:rPr>
          <w:rFonts w:ascii="Times New Roman" w:eastAsia="Times New Roman" w:hAnsi="Times New Roman" w:cs="Times New Roman"/>
          <w:sz w:val="24"/>
          <w:szCs w:val="24"/>
          <w:lang w:eastAsia="ru-RU"/>
        </w:rPr>
        <w:t>Vi</w:t>
      </w:r>
      <w:proofErr w:type="spellEnd"/>
      <w:r w:rsidRPr="00607335">
        <w:rPr>
          <w:rFonts w:ascii="Times New Roman" w:eastAsia="Times New Roman" w:hAnsi="Times New Roman" w:cs="Times New Roman"/>
          <w:sz w:val="24"/>
          <w:szCs w:val="24"/>
          <w:lang w:eastAsia="ru-RU"/>
        </w:rPr>
        <w:t xml:space="preserve">), определяется по формуле: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val="en-US" w:eastAsia="ru-RU"/>
        </w:rPr>
      </w:pPr>
      <w:proofErr w:type="gramStart"/>
      <w:r w:rsidRPr="00607335">
        <w:rPr>
          <w:rFonts w:ascii="Times New Roman" w:eastAsia="Times New Roman" w:hAnsi="Times New Roman" w:cs="Times New Roman"/>
          <w:sz w:val="24"/>
          <w:szCs w:val="24"/>
          <w:lang w:val="en-US" w:eastAsia="ru-RU"/>
        </w:rPr>
        <w:t>V</w:t>
      </w:r>
      <w:r w:rsidRPr="00607335">
        <w:rPr>
          <w:rFonts w:ascii="Times New Roman" w:eastAsia="Times New Roman" w:hAnsi="Times New Roman" w:cs="Times New Roman"/>
          <w:sz w:val="16"/>
          <w:szCs w:val="16"/>
          <w:vertAlign w:val="subscript"/>
          <w:lang w:val="en-US" w:eastAsia="ru-RU"/>
        </w:rPr>
        <w:t>i</w:t>
      </w:r>
      <w:proofErr w:type="gramEnd"/>
      <w:r w:rsidRPr="00607335">
        <w:rPr>
          <w:rFonts w:ascii="Times New Roman" w:eastAsia="Times New Roman" w:hAnsi="Times New Roman" w:cs="Times New Roman"/>
          <w:sz w:val="24"/>
          <w:szCs w:val="24"/>
          <w:lang w:val="en-US" w:eastAsia="ru-RU"/>
        </w:rPr>
        <w:t xml:space="preserve"> = V1</w:t>
      </w:r>
      <w:r w:rsidRPr="00607335">
        <w:rPr>
          <w:rFonts w:ascii="Times New Roman" w:eastAsia="Times New Roman" w:hAnsi="Times New Roman" w:cs="Times New Roman"/>
          <w:sz w:val="16"/>
          <w:szCs w:val="16"/>
          <w:vertAlign w:val="subscript"/>
          <w:lang w:val="en-US" w:eastAsia="ru-RU"/>
        </w:rPr>
        <w:t>i</w:t>
      </w:r>
      <w:r w:rsidRPr="00607335">
        <w:rPr>
          <w:rFonts w:ascii="Times New Roman" w:eastAsia="Times New Roman" w:hAnsi="Times New Roman" w:cs="Times New Roman"/>
          <w:sz w:val="24"/>
          <w:szCs w:val="24"/>
          <w:lang w:val="en-US" w:eastAsia="ru-RU"/>
        </w:rPr>
        <w:t xml:space="preserve"> + V2</w:t>
      </w:r>
      <w:r w:rsidRPr="00607335">
        <w:rPr>
          <w:rFonts w:ascii="Times New Roman" w:eastAsia="Times New Roman" w:hAnsi="Times New Roman" w:cs="Times New Roman"/>
          <w:sz w:val="16"/>
          <w:szCs w:val="16"/>
          <w:vertAlign w:val="subscript"/>
          <w:lang w:val="en-US" w:eastAsia="ru-RU"/>
        </w:rPr>
        <w:t>i</w:t>
      </w:r>
      <w:r w:rsidRPr="00607335">
        <w:rPr>
          <w:rFonts w:ascii="Times New Roman" w:eastAsia="Times New Roman" w:hAnsi="Times New Roman" w:cs="Times New Roman"/>
          <w:sz w:val="24"/>
          <w:szCs w:val="24"/>
          <w:lang w:val="en-US" w:eastAsia="ru-RU"/>
        </w:rPr>
        <w:t xml:space="preserve"> + V3</w:t>
      </w:r>
      <w:r w:rsidRPr="00607335">
        <w:rPr>
          <w:rFonts w:ascii="Times New Roman" w:eastAsia="Times New Roman" w:hAnsi="Times New Roman" w:cs="Times New Roman"/>
          <w:sz w:val="16"/>
          <w:szCs w:val="16"/>
          <w:vertAlign w:val="subscript"/>
          <w:lang w:val="en-US" w:eastAsia="ru-RU"/>
        </w:rPr>
        <w:t>i</w:t>
      </w:r>
      <w:r w:rsidRPr="00607335">
        <w:rPr>
          <w:rFonts w:ascii="Times New Roman" w:eastAsia="Times New Roman" w:hAnsi="Times New Roman" w:cs="Times New Roman"/>
          <w:sz w:val="24"/>
          <w:szCs w:val="24"/>
          <w:lang w:val="en-US" w:eastAsia="ru-RU"/>
        </w:rPr>
        <w:t xml:space="preserve"> + V4</w:t>
      </w:r>
      <w:r w:rsidRPr="00607335">
        <w:rPr>
          <w:rFonts w:ascii="Times New Roman" w:eastAsia="Times New Roman" w:hAnsi="Times New Roman" w:cs="Times New Roman"/>
          <w:sz w:val="16"/>
          <w:szCs w:val="16"/>
          <w:vertAlign w:val="subscript"/>
          <w:lang w:val="en-US" w:eastAsia="ru-RU"/>
        </w:rPr>
        <w:t>i</w:t>
      </w:r>
      <w:r w:rsidRPr="00607335">
        <w:rPr>
          <w:rFonts w:ascii="Times New Roman" w:eastAsia="Times New Roman" w:hAnsi="Times New Roman" w:cs="Times New Roman"/>
          <w:sz w:val="24"/>
          <w:szCs w:val="24"/>
          <w:lang w:val="en-US" w:eastAsia="ru-RU"/>
        </w:rPr>
        <w:t xml:space="preserve">, </w:t>
      </w:r>
      <w:r w:rsidRPr="00607335">
        <w:rPr>
          <w:rFonts w:ascii="Times New Roman" w:eastAsia="Times New Roman" w:hAnsi="Times New Roman" w:cs="Times New Roman"/>
          <w:sz w:val="24"/>
          <w:szCs w:val="24"/>
          <w:lang w:eastAsia="ru-RU"/>
        </w:rPr>
        <w:t>где</w:t>
      </w:r>
      <w:r w:rsidRPr="00607335">
        <w:rPr>
          <w:rFonts w:ascii="Times New Roman" w:eastAsia="Times New Roman" w:hAnsi="Times New Roman" w:cs="Times New Roman"/>
          <w:sz w:val="24"/>
          <w:szCs w:val="24"/>
          <w:lang w:val="en-US" w:eastAsia="ru-RU"/>
        </w:rPr>
        <w:t xml:space="preserve">: </w:t>
      </w:r>
    </w:p>
    <w:p w:rsidR="00607335" w:rsidRPr="00607335" w:rsidRDefault="00607335" w:rsidP="00607335">
      <w:pPr>
        <w:spacing w:after="0" w:line="240" w:lineRule="auto"/>
        <w:jc w:val="both"/>
        <w:rPr>
          <w:rFonts w:ascii="Times New Roman" w:eastAsia="Times New Roman" w:hAnsi="Times New Roman" w:cs="Times New Roman"/>
          <w:sz w:val="24"/>
          <w:szCs w:val="24"/>
          <w:lang w:val="en-US" w:eastAsia="ru-RU"/>
        </w:rPr>
      </w:pPr>
      <w:r w:rsidRPr="00607335">
        <w:rPr>
          <w:rFonts w:ascii="Times New Roman" w:eastAsia="Times New Roman" w:hAnsi="Times New Roman" w:cs="Times New Roman"/>
          <w:sz w:val="24"/>
          <w:szCs w:val="24"/>
          <w:lang w:val="en-US"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proofErr w:type="spellStart"/>
      <w:r w:rsidRPr="00607335">
        <w:rPr>
          <w:rFonts w:ascii="Times New Roman" w:eastAsia="Times New Roman" w:hAnsi="Times New Roman" w:cs="Times New Roman"/>
          <w:sz w:val="24"/>
          <w:szCs w:val="24"/>
          <w:lang w:eastAsia="ru-RU"/>
        </w:rPr>
        <w:t>V</w:t>
      </w:r>
      <w:r w:rsidRPr="00607335">
        <w:rPr>
          <w:rFonts w:ascii="Times New Roman" w:eastAsia="Times New Roman" w:hAnsi="Times New Roman" w:cs="Times New Roman"/>
          <w:sz w:val="16"/>
          <w:szCs w:val="16"/>
          <w:vertAlign w:val="subscript"/>
          <w:lang w:eastAsia="ru-RU"/>
        </w:rPr>
        <w:t>i</w:t>
      </w:r>
      <w:proofErr w:type="spellEnd"/>
      <w:r w:rsidRPr="00607335">
        <w:rPr>
          <w:rFonts w:ascii="Times New Roman" w:eastAsia="Times New Roman" w:hAnsi="Times New Roman" w:cs="Times New Roman"/>
          <w:sz w:val="24"/>
          <w:szCs w:val="24"/>
          <w:lang w:eastAsia="ru-RU"/>
        </w:rPr>
        <w:t xml:space="preserve"> - размер субсидии из областного бюджета i-</w:t>
      </w:r>
      <w:proofErr w:type="spellStart"/>
      <w:r w:rsidRPr="00607335">
        <w:rPr>
          <w:rFonts w:ascii="Times New Roman" w:eastAsia="Times New Roman" w:hAnsi="Times New Roman" w:cs="Times New Roman"/>
          <w:sz w:val="24"/>
          <w:szCs w:val="24"/>
          <w:lang w:eastAsia="ru-RU"/>
        </w:rPr>
        <w:t>му</w:t>
      </w:r>
      <w:proofErr w:type="spellEnd"/>
      <w:r w:rsidRPr="00607335">
        <w:rPr>
          <w:rFonts w:ascii="Times New Roman" w:eastAsia="Times New Roman" w:hAnsi="Times New Roman" w:cs="Times New Roman"/>
          <w:sz w:val="24"/>
          <w:szCs w:val="24"/>
          <w:lang w:eastAsia="ru-RU"/>
        </w:rPr>
        <w:t xml:space="preserve"> получателю субсидии, предоставляемый Минкультуры;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V1</w:t>
      </w:r>
      <w:r w:rsidRPr="00607335">
        <w:rPr>
          <w:rFonts w:ascii="Times New Roman" w:eastAsia="Times New Roman" w:hAnsi="Times New Roman" w:cs="Times New Roman"/>
          <w:sz w:val="16"/>
          <w:szCs w:val="16"/>
          <w:vertAlign w:val="subscript"/>
          <w:lang w:eastAsia="ru-RU"/>
        </w:rPr>
        <w:t>i</w:t>
      </w:r>
      <w:r w:rsidRPr="00607335">
        <w:rPr>
          <w:rFonts w:ascii="Times New Roman" w:eastAsia="Times New Roman" w:hAnsi="Times New Roman" w:cs="Times New Roman"/>
          <w:sz w:val="24"/>
          <w:szCs w:val="24"/>
          <w:lang w:eastAsia="ru-RU"/>
        </w:rPr>
        <w:t xml:space="preserve"> - размер бюджетных ассигнований из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Мурманской области на реализацию мероприятий по приобретению музыкальных инструментов, оборудования и материалов для ДШИ;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V2</w:t>
      </w:r>
      <w:r w:rsidRPr="00607335">
        <w:rPr>
          <w:rFonts w:ascii="Times New Roman" w:eastAsia="Times New Roman" w:hAnsi="Times New Roman" w:cs="Times New Roman"/>
          <w:sz w:val="16"/>
          <w:szCs w:val="16"/>
          <w:vertAlign w:val="subscript"/>
          <w:lang w:eastAsia="ru-RU"/>
        </w:rPr>
        <w:t>i</w:t>
      </w:r>
      <w:r w:rsidRPr="00607335">
        <w:rPr>
          <w:rFonts w:ascii="Times New Roman" w:eastAsia="Times New Roman" w:hAnsi="Times New Roman" w:cs="Times New Roman"/>
          <w:sz w:val="24"/>
          <w:szCs w:val="24"/>
          <w:lang w:eastAsia="ru-RU"/>
        </w:rPr>
        <w:t xml:space="preserve"> - размер бюджетных ассигнований из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Мурманской области на реализацию мероприятий по поддержке лучших работников сельских учреждений 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V3</w:t>
      </w:r>
      <w:r w:rsidRPr="00607335">
        <w:rPr>
          <w:rFonts w:ascii="Times New Roman" w:eastAsia="Times New Roman" w:hAnsi="Times New Roman" w:cs="Times New Roman"/>
          <w:sz w:val="16"/>
          <w:szCs w:val="16"/>
          <w:vertAlign w:val="subscript"/>
          <w:lang w:eastAsia="ru-RU"/>
        </w:rPr>
        <w:t>i</w:t>
      </w:r>
      <w:r w:rsidRPr="00607335">
        <w:rPr>
          <w:rFonts w:ascii="Times New Roman" w:eastAsia="Times New Roman" w:hAnsi="Times New Roman" w:cs="Times New Roman"/>
          <w:sz w:val="24"/>
          <w:szCs w:val="24"/>
          <w:lang w:eastAsia="ru-RU"/>
        </w:rPr>
        <w:t xml:space="preserve"> - размер бюджетных ассигнований из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Мурманской области на реализацию мероприятий по поддержке лучших сельских учреждений 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V4</w:t>
      </w:r>
      <w:r w:rsidRPr="00607335">
        <w:rPr>
          <w:rFonts w:ascii="Times New Roman" w:eastAsia="Times New Roman" w:hAnsi="Times New Roman" w:cs="Times New Roman"/>
          <w:sz w:val="16"/>
          <w:szCs w:val="16"/>
          <w:vertAlign w:val="subscript"/>
          <w:lang w:eastAsia="ru-RU"/>
        </w:rPr>
        <w:t>i</w:t>
      </w:r>
      <w:r w:rsidRPr="00607335">
        <w:rPr>
          <w:rFonts w:ascii="Times New Roman" w:eastAsia="Times New Roman" w:hAnsi="Times New Roman" w:cs="Times New Roman"/>
          <w:sz w:val="24"/>
          <w:szCs w:val="24"/>
          <w:lang w:eastAsia="ru-RU"/>
        </w:rPr>
        <w:t xml:space="preserve"> - размер бюджетных ассигнований из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Мурманской области на модернизацию общедоступных библиотек Мурманской области в части комплектования книжных фондов.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8. Размер бюджетных ассигнований из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Мурманской области на реализацию мероприятий по приобретению музыкальных инструментов, оборудования и учебных материалов для ДШИ, определяется по формуле: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val="en-US" w:eastAsia="ru-RU"/>
        </w:rPr>
      </w:pPr>
      <w:r w:rsidRPr="00607335">
        <w:rPr>
          <w:rFonts w:ascii="Times New Roman" w:eastAsia="Times New Roman" w:hAnsi="Times New Roman" w:cs="Times New Roman"/>
          <w:sz w:val="24"/>
          <w:szCs w:val="24"/>
          <w:lang w:val="en-US" w:eastAsia="ru-RU"/>
        </w:rPr>
        <w:t>V1</w:t>
      </w:r>
      <w:r w:rsidRPr="00607335">
        <w:rPr>
          <w:rFonts w:ascii="Times New Roman" w:eastAsia="Times New Roman" w:hAnsi="Times New Roman" w:cs="Times New Roman"/>
          <w:sz w:val="16"/>
          <w:szCs w:val="16"/>
          <w:vertAlign w:val="subscript"/>
          <w:lang w:val="en-US" w:eastAsia="ru-RU"/>
        </w:rPr>
        <w:t>i</w:t>
      </w:r>
      <w:r w:rsidRPr="00607335">
        <w:rPr>
          <w:rFonts w:ascii="Times New Roman" w:eastAsia="Times New Roman" w:hAnsi="Times New Roman" w:cs="Times New Roman"/>
          <w:sz w:val="24"/>
          <w:szCs w:val="24"/>
          <w:lang w:val="en-US" w:eastAsia="ru-RU"/>
        </w:rPr>
        <w:t xml:space="preserve"> = </w:t>
      </w:r>
      <w:r w:rsidRPr="00607335">
        <w:rPr>
          <w:rFonts w:ascii="Times New Roman" w:eastAsia="Times New Roman" w:hAnsi="Times New Roman" w:cs="Times New Roman"/>
          <w:sz w:val="24"/>
          <w:szCs w:val="24"/>
          <w:lang w:eastAsia="ru-RU"/>
        </w:rPr>
        <w:t>З</w:t>
      </w:r>
      <w:r w:rsidRPr="00607335">
        <w:rPr>
          <w:rFonts w:ascii="Times New Roman" w:eastAsia="Times New Roman" w:hAnsi="Times New Roman" w:cs="Times New Roman"/>
          <w:sz w:val="16"/>
          <w:szCs w:val="16"/>
          <w:vertAlign w:val="subscript"/>
          <w:lang w:val="en-US" w:eastAsia="ru-RU"/>
        </w:rPr>
        <w:t>1i</w:t>
      </w:r>
      <w:r w:rsidRPr="00607335">
        <w:rPr>
          <w:rFonts w:ascii="Times New Roman" w:eastAsia="Times New Roman" w:hAnsi="Times New Roman" w:cs="Times New Roman"/>
          <w:sz w:val="24"/>
          <w:szCs w:val="24"/>
          <w:lang w:val="en-US" w:eastAsia="ru-RU"/>
        </w:rPr>
        <w:t xml:space="preserve"> x Y</w:t>
      </w:r>
      <w:r w:rsidRPr="00607335">
        <w:rPr>
          <w:rFonts w:ascii="Times New Roman" w:eastAsia="Times New Roman" w:hAnsi="Times New Roman" w:cs="Times New Roman"/>
          <w:sz w:val="16"/>
          <w:szCs w:val="16"/>
          <w:vertAlign w:val="subscript"/>
          <w:lang w:val="en-US" w:eastAsia="ru-RU"/>
        </w:rPr>
        <w:t>1</w:t>
      </w:r>
      <w:r w:rsidRPr="00607335">
        <w:rPr>
          <w:rFonts w:ascii="Times New Roman" w:eastAsia="Times New Roman" w:hAnsi="Times New Roman" w:cs="Times New Roman"/>
          <w:sz w:val="24"/>
          <w:szCs w:val="24"/>
          <w:lang w:val="en-US" w:eastAsia="ru-RU"/>
        </w:rPr>
        <w:t xml:space="preserve"> + (</w:t>
      </w:r>
      <w:r w:rsidRPr="00607335">
        <w:rPr>
          <w:rFonts w:ascii="Times New Roman" w:eastAsia="Times New Roman" w:hAnsi="Times New Roman" w:cs="Times New Roman"/>
          <w:sz w:val="24"/>
          <w:szCs w:val="24"/>
          <w:lang w:eastAsia="ru-RU"/>
        </w:rPr>
        <w:t>З</w:t>
      </w:r>
      <w:r w:rsidRPr="00607335">
        <w:rPr>
          <w:rFonts w:ascii="Times New Roman" w:eastAsia="Times New Roman" w:hAnsi="Times New Roman" w:cs="Times New Roman"/>
          <w:sz w:val="16"/>
          <w:szCs w:val="16"/>
          <w:vertAlign w:val="subscript"/>
          <w:lang w:val="en-US" w:eastAsia="ru-RU"/>
        </w:rPr>
        <w:t>1i</w:t>
      </w:r>
      <w:r w:rsidRPr="00607335">
        <w:rPr>
          <w:rFonts w:ascii="Times New Roman" w:eastAsia="Times New Roman" w:hAnsi="Times New Roman" w:cs="Times New Roman"/>
          <w:sz w:val="24"/>
          <w:szCs w:val="24"/>
          <w:lang w:val="en-US" w:eastAsia="ru-RU"/>
        </w:rPr>
        <w:t xml:space="preserve"> x (100 - Y</w:t>
      </w:r>
      <w:r w:rsidRPr="00607335">
        <w:rPr>
          <w:rFonts w:ascii="Times New Roman" w:eastAsia="Times New Roman" w:hAnsi="Times New Roman" w:cs="Times New Roman"/>
          <w:sz w:val="16"/>
          <w:szCs w:val="16"/>
          <w:vertAlign w:val="subscript"/>
          <w:lang w:val="en-US" w:eastAsia="ru-RU"/>
        </w:rPr>
        <w:t>1</w:t>
      </w:r>
      <w:r w:rsidRPr="00607335">
        <w:rPr>
          <w:rFonts w:ascii="Times New Roman" w:eastAsia="Times New Roman" w:hAnsi="Times New Roman" w:cs="Times New Roman"/>
          <w:sz w:val="24"/>
          <w:szCs w:val="24"/>
          <w:lang w:val="en-US" w:eastAsia="ru-RU"/>
        </w:rPr>
        <w:t>) x Y</w:t>
      </w:r>
      <w:r w:rsidRPr="00607335">
        <w:rPr>
          <w:rFonts w:ascii="Times New Roman" w:eastAsia="Times New Roman" w:hAnsi="Times New Roman" w:cs="Times New Roman"/>
          <w:sz w:val="16"/>
          <w:szCs w:val="16"/>
          <w:vertAlign w:val="subscript"/>
          <w:lang w:val="en-US" w:eastAsia="ru-RU"/>
        </w:rPr>
        <w:t>2</w:t>
      </w:r>
      <w:r w:rsidRPr="00607335">
        <w:rPr>
          <w:rFonts w:ascii="Times New Roman" w:eastAsia="Times New Roman" w:hAnsi="Times New Roman" w:cs="Times New Roman"/>
          <w:sz w:val="24"/>
          <w:szCs w:val="24"/>
          <w:lang w:val="en-US" w:eastAsia="ru-RU"/>
        </w:rPr>
        <w:t xml:space="preserve">, </w:t>
      </w:r>
      <w:r w:rsidRPr="00607335">
        <w:rPr>
          <w:rFonts w:ascii="Times New Roman" w:eastAsia="Times New Roman" w:hAnsi="Times New Roman" w:cs="Times New Roman"/>
          <w:sz w:val="24"/>
          <w:szCs w:val="24"/>
          <w:lang w:eastAsia="ru-RU"/>
        </w:rPr>
        <w:t>где</w:t>
      </w:r>
      <w:r w:rsidRPr="00607335">
        <w:rPr>
          <w:rFonts w:ascii="Times New Roman" w:eastAsia="Times New Roman" w:hAnsi="Times New Roman" w:cs="Times New Roman"/>
          <w:sz w:val="24"/>
          <w:szCs w:val="24"/>
          <w:lang w:val="en-US" w:eastAsia="ru-RU"/>
        </w:rPr>
        <w:t xml:space="preserve">: </w:t>
      </w:r>
    </w:p>
    <w:p w:rsidR="00607335" w:rsidRPr="00607335" w:rsidRDefault="00607335" w:rsidP="00607335">
      <w:pPr>
        <w:spacing w:after="0" w:line="240" w:lineRule="auto"/>
        <w:jc w:val="both"/>
        <w:rPr>
          <w:rFonts w:ascii="Times New Roman" w:eastAsia="Times New Roman" w:hAnsi="Times New Roman" w:cs="Times New Roman"/>
          <w:sz w:val="24"/>
          <w:szCs w:val="24"/>
          <w:lang w:val="en-US" w:eastAsia="ru-RU"/>
        </w:rPr>
      </w:pPr>
      <w:r w:rsidRPr="00607335">
        <w:rPr>
          <w:rFonts w:ascii="Times New Roman" w:eastAsia="Times New Roman" w:hAnsi="Times New Roman" w:cs="Times New Roman"/>
          <w:sz w:val="24"/>
          <w:szCs w:val="24"/>
          <w:lang w:val="en-US"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V1</w:t>
      </w:r>
      <w:r w:rsidRPr="00607335">
        <w:rPr>
          <w:rFonts w:ascii="Times New Roman" w:eastAsia="Times New Roman" w:hAnsi="Times New Roman" w:cs="Times New Roman"/>
          <w:sz w:val="16"/>
          <w:szCs w:val="16"/>
          <w:vertAlign w:val="subscript"/>
          <w:lang w:eastAsia="ru-RU"/>
        </w:rPr>
        <w:t>i</w:t>
      </w:r>
      <w:r w:rsidRPr="00607335">
        <w:rPr>
          <w:rFonts w:ascii="Times New Roman" w:eastAsia="Times New Roman" w:hAnsi="Times New Roman" w:cs="Times New Roman"/>
          <w:sz w:val="24"/>
          <w:szCs w:val="24"/>
          <w:lang w:eastAsia="ru-RU"/>
        </w:rPr>
        <w:t xml:space="preserve"> - размер бюджетных ассигнований из областного бюджета на реализацию мероприятий по приобретению музыкальных инструментов, оборудования и учебных материалов для ДШИ i-</w:t>
      </w:r>
      <w:proofErr w:type="spellStart"/>
      <w:r w:rsidRPr="00607335">
        <w:rPr>
          <w:rFonts w:ascii="Times New Roman" w:eastAsia="Times New Roman" w:hAnsi="Times New Roman" w:cs="Times New Roman"/>
          <w:sz w:val="24"/>
          <w:szCs w:val="24"/>
          <w:lang w:eastAsia="ru-RU"/>
        </w:rPr>
        <w:t>му</w:t>
      </w:r>
      <w:proofErr w:type="spellEnd"/>
      <w:r w:rsidRPr="00607335">
        <w:rPr>
          <w:rFonts w:ascii="Times New Roman" w:eastAsia="Times New Roman" w:hAnsi="Times New Roman" w:cs="Times New Roman"/>
          <w:sz w:val="24"/>
          <w:szCs w:val="24"/>
          <w:lang w:eastAsia="ru-RU"/>
        </w:rPr>
        <w:t xml:space="preserve"> получателю субсидии, но не более заявленного объема;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З</w:t>
      </w:r>
      <w:r w:rsidRPr="00607335">
        <w:rPr>
          <w:rFonts w:ascii="Times New Roman" w:eastAsia="Times New Roman" w:hAnsi="Times New Roman" w:cs="Times New Roman"/>
          <w:sz w:val="16"/>
          <w:szCs w:val="16"/>
          <w:vertAlign w:val="subscript"/>
          <w:lang w:eastAsia="ru-RU"/>
        </w:rPr>
        <w:t>1i</w:t>
      </w:r>
      <w:r w:rsidRPr="00607335">
        <w:rPr>
          <w:rFonts w:ascii="Times New Roman" w:eastAsia="Times New Roman" w:hAnsi="Times New Roman" w:cs="Times New Roman"/>
          <w:sz w:val="24"/>
          <w:szCs w:val="24"/>
          <w:lang w:eastAsia="ru-RU"/>
        </w:rPr>
        <w:t xml:space="preserve"> - оценка затрат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получателя субсидии на реализацию мероприятия по приобретению музыкальных инструментов, оборудования и учебных материалов для ДШИ;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Y</w:t>
      </w:r>
      <w:r w:rsidRPr="00607335">
        <w:rPr>
          <w:rFonts w:ascii="Times New Roman" w:eastAsia="Times New Roman" w:hAnsi="Times New Roman" w:cs="Times New Roman"/>
          <w:sz w:val="16"/>
          <w:szCs w:val="16"/>
          <w:vertAlign w:val="subscript"/>
          <w:lang w:eastAsia="ru-RU"/>
        </w:rPr>
        <w:t>1</w:t>
      </w:r>
      <w:r w:rsidRPr="00607335">
        <w:rPr>
          <w:rFonts w:ascii="Times New Roman" w:eastAsia="Times New Roman" w:hAnsi="Times New Roman" w:cs="Times New Roman"/>
          <w:sz w:val="24"/>
          <w:szCs w:val="24"/>
          <w:lang w:eastAsia="ru-RU"/>
        </w:rPr>
        <w:t xml:space="preserve"> - предельный уровень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расходного обязательства Мурманской области из федерального бюджета на очередной финансовый год, определяемый в соответствии с пунктом 13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РФ от 30.09.2014 N 999;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Y</w:t>
      </w:r>
      <w:r w:rsidRPr="00607335">
        <w:rPr>
          <w:rFonts w:ascii="Times New Roman" w:eastAsia="Times New Roman" w:hAnsi="Times New Roman" w:cs="Times New Roman"/>
          <w:sz w:val="16"/>
          <w:szCs w:val="16"/>
          <w:vertAlign w:val="subscript"/>
          <w:lang w:eastAsia="ru-RU"/>
        </w:rPr>
        <w:t>2</w:t>
      </w:r>
      <w:r w:rsidRPr="00607335">
        <w:rPr>
          <w:rFonts w:ascii="Times New Roman" w:eastAsia="Times New Roman" w:hAnsi="Times New Roman" w:cs="Times New Roman"/>
          <w:sz w:val="24"/>
          <w:szCs w:val="24"/>
          <w:lang w:eastAsia="ru-RU"/>
        </w:rPr>
        <w:t xml:space="preserve"> - предельный уровень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из областного бюджета расходного обязательства муниципального образования на очередной финансовый год, утвержденный Правительством Мурманской области.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9. Размер бюджетных ассигнований из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Мурманской области на реализацию мероприятий по поддержке лучших работников сельских учреждений культуры, определяется по формуле: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V2</w:t>
      </w:r>
      <w:r w:rsidRPr="00607335">
        <w:rPr>
          <w:rFonts w:ascii="Times New Roman" w:eastAsia="Times New Roman" w:hAnsi="Times New Roman" w:cs="Times New Roman"/>
          <w:sz w:val="16"/>
          <w:szCs w:val="16"/>
          <w:vertAlign w:val="subscript"/>
          <w:lang w:eastAsia="ru-RU"/>
        </w:rPr>
        <w:t>i</w:t>
      </w:r>
      <w:r w:rsidRPr="00607335">
        <w:rPr>
          <w:rFonts w:ascii="Times New Roman" w:eastAsia="Times New Roman" w:hAnsi="Times New Roman" w:cs="Times New Roman"/>
          <w:sz w:val="24"/>
          <w:szCs w:val="24"/>
          <w:lang w:eastAsia="ru-RU"/>
        </w:rPr>
        <w:t xml:space="preserve"> = </w:t>
      </w:r>
      <w:proofErr w:type="spellStart"/>
      <w:r w:rsidRPr="00607335">
        <w:rPr>
          <w:rFonts w:ascii="Times New Roman" w:eastAsia="Times New Roman" w:hAnsi="Times New Roman" w:cs="Times New Roman"/>
          <w:sz w:val="24"/>
          <w:szCs w:val="24"/>
          <w:lang w:eastAsia="ru-RU"/>
        </w:rPr>
        <w:t>N</w:t>
      </w:r>
      <w:r w:rsidRPr="00607335">
        <w:rPr>
          <w:rFonts w:ascii="Times New Roman" w:eastAsia="Times New Roman" w:hAnsi="Times New Roman" w:cs="Times New Roman"/>
          <w:sz w:val="16"/>
          <w:szCs w:val="16"/>
          <w:vertAlign w:val="subscript"/>
          <w:lang w:eastAsia="ru-RU"/>
        </w:rPr>
        <w:t>k</w:t>
      </w:r>
      <w:proofErr w:type="spellEnd"/>
      <w:r w:rsidRPr="00607335">
        <w:rPr>
          <w:rFonts w:ascii="Times New Roman" w:eastAsia="Times New Roman" w:hAnsi="Times New Roman" w:cs="Times New Roman"/>
          <w:sz w:val="24"/>
          <w:szCs w:val="24"/>
          <w:lang w:eastAsia="ru-RU"/>
        </w:rPr>
        <w:t xml:space="preserve"> x (50000 + (50000 x К), где: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V2</w:t>
      </w:r>
      <w:r w:rsidRPr="00607335">
        <w:rPr>
          <w:rFonts w:ascii="Times New Roman" w:eastAsia="Times New Roman" w:hAnsi="Times New Roman" w:cs="Times New Roman"/>
          <w:sz w:val="16"/>
          <w:szCs w:val="16"/>
          <w:vertAlign w:val="subscript"/>
          <w:lang w:eastAsia="ru-RU"/>
        </w:rPr>
        <w:t>i</w:t>
      </w:r>
      <w:r w:rsidRPr="00607335">
        <w:rPr>
          <w:rFonts w:ascii="Times New Roman" w:eastAsia="Times New Roman" w:hAnsi="Times New Roman" w:cs="Times New Roman"/>
          <w:sz w:val="24"/>
          <w:szCs w:val="24"/>
          <w:lang w:eastAsia="ru-RU"/>
        </w:rPr>
        <w:t xml:space="preserve"> - размер бюджетных ассигнований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на реализацию мероприятий по поддержке лучших работников сельских учреждений 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proofErr w:type="spellStart"/>
      <w:r w:rsidRPr="00607335">
        <w:rPr>
          <w:rFonts w:ascii="Times New Roman" w:eastAsia="Times New Roman" w:hAnsi="Times New Roman" w:cs="Times New Roman"/>
          <w:sz w:val="24"/>
          <w:szCs w:val="24"/>
          <w:lang w:eastAsia="ru-RU"/>
        </w:rPr>
        <w:t>N</w:t>
      </w:r>
      <w:r w:rsidRPr="00607335">
        <w:rPr>
          <w:rFonts w:ascii="Times New Roman" w:eastAsia="Times New Roman" w:hAnsi="Times New Roman" w:cs="Times New Roman"/>
          <w:sz w:val="16"/>
          <w:szCs w:val="16"/>
          <w:vertAlign w:val="subscript"/>
          <w:lang w:eastAsia="ru-RU"/>
        </w:rPr>
        <w:t>k</w:t>
      </w:r>
      <w:proofErr w:type="spellEnd"/>
      <w:r w:rsidRPr="00607335">
        <w:rPr>
          <w:rFonts w:ascii="Times New Roman" w:eastAsia="Times New Roman" w:hAnsi="Times New Roman" w:cs="Times New Roman"/>
          <w:sz w:val="24"/>
          <w:szCs w:val="24"/>
          <w:lang w:eastAsia="ru-RU"/>
        </w:rPr>
        <w:t xml:space="preserve"> - количество денежных поощрений для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Мурманской области по итогам конкурсного отбора;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lastRenderedPageBreak/>
        <w:t xml:space="preserve">50000 (рублей) - размер денежного поощрения в соответствии с Указом Президента Российской Федерации от 28.07.2012 N 1062 "О мерах государственной поддержки муниципальных учреждений культуры, находящихся на территориях сельских поселений, и их работников";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К - коэффициент, равный отношению разницы между 100 процентами и предельным уровнем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расходного обязательства Мурманской области, возникшего при реализации региональных проектов, направленных на реализацию федеральных проектов, утвержденным распоряжением Правительства Российской Федерации, к вышеназванному предельному уровню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расходного обязательства Мурманской области.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10. Размер бюджетных ассигнований из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Мурманской области на реализацию мероприятий по поддержке лучших сельских учреждений культуры, определяется по формуле: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V3</w:t>
      </w:r>
      <w:r w:rsidRPr="00607335">
        <w:rPr>
          <w:rFonts w:ascii="Times New Roman" w:eastAsia="Times New Roman" w:hAnsi="Times New Roman" w:cs="Times New Roman"/>
          <w:sz w:val="16"/>
          <w:szCs w:val="16"/>
          <w:vertAlign w:val="subscript"/>
          <w:lang w:eastAsia="ru-RU"/>
        </w:rPr>
        <w:t>i</w:t>
      </w:r>
      <w:r w:rsidRPr="00607335">
        <w:rPr>
          <w:rFonts w:ascii="Times New Roman" w:eastAsia="Times New Roman" w:hAnsi="Times New Roman" w:cs="Times New Roman"/>
          <w:sz w:val="24"/>
          <w:szCs w:val="24"/>
          <w:lang w:eastAsia="ru-RU"/>
        </w:rPr>
        <w:t xml:space="preserve"> = </w:t>
      </w:r>
      <w:proofErr w:type="spellStart"/>
      <w:r w:rsidRPr="00607335">
        <w:rPr>
          <w:rFonts w:ascii="Times New Roman" w:eastAsia="Times New Roman" w:hAnsi="Times New Roman" w:cs="Times New Roman"/>
          <w:sz w:val="24"/>
          <w:szCs w:val="24"/>
          <w:lang w:eastAsia="ru-RU"/>
        </w:rPr>
        <w:t>N</w:t>
      </w:r>
      <w:r w:rsidRPr="00607335">
        <w:rPr>
          <w:rFonts w:ascii="Times New Roman" w:eastAsia="Times New Roman" w:hAnsi="Times New Roman" w:cs="Times New Roman"/>
          <w:sz w:val="16"/>
          <w:szCs w:val="16"/>
          <w:vertAlign w:val="subscript"/>
          <w:lang w:eastAsia="ru-RU"/>
        </w:rPr>
        <w:t>k</w:t>
      </w:r>
      <w:proofErr w:type="spellEnd"/>
      <w:r w:rsidRPr="00607335">
        <w:rPr>
          <w:rFonts w:ascii="Times New Roman" w:eastAsia="Times New Roman" w:hAnsi="Times New Roman" w:cs="Times New Roman"/>
          <w:sz w:val="24"/>
          <w:szCs w:val="24"/>
          <w:lang w:eastAsia="ru-RU"/>
        </w:rPr>
        <w:t xml:space="preserve"> x (100000 + (100000 x К), где: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V</w:t>
      </w:r>
      <w:r w:rsidR="00795EF1">
        <w:rPr>
          <w:rFonts w:ascii="Times New Roman" w:eastAsia="Times New Roman" w:hAnsi="Times New Roman" w:cs="Times New Roman"/>
          <w:sz w:val="24"/>
          <w:szCs w:val="24"/>
          <w:lang w:eastAsia="ru-RU"/>
        </w:rPr>
        <w:t>3</w:t>
      </w:r>
      <w:r w:rsidRPr="00607335">
        <w:rPr>
          <w:rFonts w:ascii="Times New Roman" w:eastAsia="Times New Roman" w:hAnsi="Times New Roman" w:cs="Times New Roman"/>
          <w:sz w:val="16"/>
          <w:szCs w:val="16"/>
          <w:vertAlign w:val="subscript"/>
          <w:lang w:eastAsia="ru-RU"/>
        </w:rPr>
        <w:t>i</w:t>
      </w:r>
      <w:r w:rsidRPr="00607335">
        <w:rPr>
          <w:rFonts w:ascii="Times New Roman" w:eastAsia="Times New Roman" w:hAnsi="Times New Roman" w:cs="Times New Roman"/>
          <w:sz w:val="24"/>
          <w:szCs w:val="24"/>
          <w:lang w:eastAsia="ru-RU"/>
        </w:rPr>
        <w:t xml:space="preserve"> - размер бюджетных ассигнований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на реализацию мероприятий по поддержке лучших сельских учреждений культуры;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proofErr w:type="spellStart"/>
      <w:r w:rsidRPr="00607335">
        <w:rPr>
          <w:rFonts w:ascii="Times New Roman" w:eastAsia="Times New Roman" w:hAnsi="Times New Roman" w:cs="Times New Roman"/>
          <w:sz w:val="24"/>
          <w:szCs w:val="24"/>
          <w:lang w:eastAsia="ru-RU"/>
        </w:rPr>
        <w:t>N</w:t>
      </w:r>
      <w:r w:rsidRPr="00607335">
        <w:rPr>
          <w:rFonts w:ascii="Times New Roman" w:eastAsia="Times New Roman" w:hAnsi="Times New Roman" w:cs="Times New Roman"/>
          <w:sz w:val="16"/>
          <w:szCs w:val="16"/>
          <w:vertAlign w:val="subscript"/>
          <w:lang w:eastAsia="ru-RU"/>
        </w:rPr>
        <w:t>k</w:t>
      </w:r>
      <w:proofErr w:type="spellEnd"/>
      <w:r w:rsidRPr="00607335">
        <w:rPr>
          <w:rFonts w:ascii="Times New Roman" w:eastAsia="Times New Roman" w:hAnsi="Times New Roman" w:cs="Times New Roman"/>
          <w:sz w:val="24"/>
          <w:szCs w:val="24"/>
          <w:lang w:eastAsia="ru-RU"/>
        </w:rPr>
        <w:t xml:space="preserve"> - количество денежных поощрений для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по итогам конкурсного отбора;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100000 (рублей) - размер денежного поощрения в соответствии с Указом Президента Российской Федерации от 28.07.2012 N 1062 "О мерах государственной поддержки муниципальных учреждений культуры, находящихся на территориях сельских поселений, и их работников";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К - коэффициент, равный отношению разницы между 100 процентами и предельным уровнем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расходного обязательства Мурманской области, возникшего при реализации региональных проектов, направленных на реализацию федеральных проектов, утвержденным распоряжением Правительства Российской Федерации, к вышеназванному предельному уровню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расходного обязательства Мурманской области.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11. Размер бюджетных ассигнований из областного бюджета, предоставляемых бюджету i-</w:t>
      </w:r>
      <w:proofErr w:type="spellStart"/>
      <w:r w:rsidRPr="00607335">
        <w:rPr>
          <w:rFonts w:ascii="Times New Roman" w:eastAsia="Times New Roman" w:hAnsi="Times New Roman" w:cs="Times New Roman"/>
          <w:sz w:val="24"/>
          <w:szCs w:val="24"/>
          <w:lang w:eastAsia="ru-RU"/>
        </w:rPr>
        <w:t>го</w:t>
      </w:r>
      <w:proofErr w:type="spellEnd"/>
      <w:r w:rsidRPr="00607335">
        <w:rPr>
          <w:rFonts w:ascii="Times New Roman" w:eastAsia="Times New Roman" w:hAnsi="Times New Roman" w:cs="Times New Roman"/>
          <w:sz w:val="24"/>
          <w:szCs w:val="24"/>
          <w:lang w:eastAsia="ru-RU"/>
        </w:rPr>
        <w:t xml:space="preserve"> муниципального образования Мурманской области на модернизацию общедоступных библиотек Мурманской области в части комплектования книжных фондов, определяется по формуле: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D065C4" w:rsidRPr="00F64685" w:rsidRDefault="00D065C4" w:rsidP="00D065C4">
      <w:pPr>
        <w:spacing w:after="0" w:line="240" w:lineRule="auto"/>
        <w:ind w:firstLine="540"/>
        <w:jc w:val="both"/>
        <w:rPr>
          <w:rFonts w:ascii="Times New Roman" w:eastAsia="Times New Roman" w:hAnsi="Times New Roman" w:cs="Times New Roman"/>
          <w:sz w:val="24"/>
          <w:szCs w:val="24"/>
          <w:lang w:val="en-US" w:eastAsia="ru-RU"/>
        </w:rPr>
      </w:pPr>
      <w:r w:rsidRPr="00F64685">
        <w:rPr>
          <w:rFonts w:ascii="Times New Roman" w:eastAsia="Times New Roman" w:hAnsi="Times New Roman" w:cs="Times New Roman"/>
          <w:sz w:val="24"/>
          <w:szCs w:val="24"/>
          <w:lang w:val="en-US" w:eastAsia="ru-RU"/>
        </w:rPr>
        <w:t>V4</w:t>
      </w:r>
      <w:r w:rsidRPr="00F64685">
        <w:rPr>
          <w:rFonts w:ascii="Times New Roman" w:eastAsia="Times New Roman" w:hAnsi="Times New Roman" w:cs="Times New Roman"/>
          <w:sz w:val="16"/>
          <w:szCs w:val="16"/>
          <w:vertAlign w:val="subscript"/>
          <w:lang w:val="en-US" w:eastAsia="ru-RU"/>
        </w:rPr>
        <w:t>i</w:t>
      </w:r>
      <w:r w:rsidRPr="00F64685">
        <w:rPr>
          <w:rFonts w:ascii="Times New Roman" w:eastAsia="Times New Roman" w:hAnsi="Times New Roman" w:cs="Times New Roman"/>
          <w:sz w:val="24"/>
          <w:szCs w:val="24"/>
          <w:lang w:val="en-US" w:eastAsia="ru-RU"/>
        </w:rPr>
        <w:t xml:space="preserve"> = </w:t>
      </w:r>
      <w:r w:rsidR="008E4103" w:rsidRPr="00F64685">
        <w:rPr>
          <w:rFonts w:ascii="Times New Roman" w:eastAsia="Times New Roman" w:hAnsi="Times New Roman" w:cs="Times New Roman"/>
          <w:sz w:val="24"/>
          <w:szCs w:val="24"/>
          <w:lang w:val="en-US" w:eastAsia="ru-RU"/>
        </w:rPr>
        <w:t xml:space="preserve">V4 x </w:t>
      </w:r>
      <w:r w:rsidRPr="00F64685">
        <w:rPr>
          <w:rFonts w:ascii="Times New Roman" w:eastAsia="Times New Roman" w:hAnsi="Times New Roman" w:cs="Times New Roman"/>
          <w:sz w:val="24"/>
          <w:szCs w:val="24"/>
          <w:lang w:eastAsia="ru-RU"/>
        </w:rPr>
        <w:t>З</w:t>
      </w:r>
      <w:r w:rsidRPr="00F64685">
        <w:rPr>
          <w:rFonts w:ascii="Times New Roman" w:eastAsia="Times New Roman" w:hAnsi="Times New Roman" w:cs="Times New Roman"/>
          <w:sz w:val="16"/>
          <w:szCs w:val="16"/>
          <w:vertAlign w:val="subscript"/>
          <w:lang w:val="en-US" w:eastAsia="ru-RU"/>
        </w:rPr>
        <w:t>4i</w:t>
      </w:r>
      <w:r w:rsidRPr="00F64685">
        <w:rPr>
          <w:rFonts w:ascii="Times New Roman" w:eastAsia="Times New Roman" w:hAnsi="Times New Roman" w:cs="Times New Roman"/>
          <w:sz w:val="24"/>
          <w:szCs w:val="24"/>
          <w:lang w:val="en-US" w:eastAsia="ru-RU"/>
        </w:rPr>
        <w:t xml:space="preserve"> </w:t>
      </w:r>
      <w:r w:rsidR="009F2EC6" w:rsidRPr="00F64685">
        <w:rPr>
          <w:rFonts w:ascii="Times New Roman" w:eastAsia="Times New Roman" w:hAnsi="Times New Roman" w:cs="Times New Roman"/>
          <w:sz w:val="24"/>
          <w:szCs w:val="24"/>
          <w:lang w:val="en-US" w:eastAsia="ru-RU"/>
        </w:rPr>
        <w:t>/</w:t>
      </w:r>
      <w:r w:rsidRPr="00F64685">
        <w:rPr>
          <w:rFonts w:ascii="Times New Roman" w:eastAsia="Times New Roman" w:hAnsi="Times New Roman" w:cs="Times New Roman"/>
          <w:sz w:val="24"/>
          <w:szCs w:val="24"/>
          <w:lang w:val="en-US" w:eastAsia="ru-RU"/>
        </w:rPr>
        <w:t xml:space="preserve"> </w:t>
      </w:r>
      <w:r w:rsidR="009F2EC6" w:rsidRPr="00F64685">
        <w:rPr>
          <w:rFonts w:ascii="Times New Roman" w:eastAsia="Times New Roman" w:hAnsi="Times New Roman" w:cs="Times New Roman"/>
          <w:sz w:val="24"/>
          <w:szCs w:val="24"/>
          <w:lang w:eastAsia="ru-RU"/>
        </w:rPr>
        <w:t>З</w:t>
      </w:r>
      <w:r w:rsidR="009F2EC6" w:rsidRPr="00F64685">
        <w:rPr>
          <w:rFonts w:ascii="Times New Roman" w:eastAsia="Times New Roman" w:hAnsi="Times New Roman" w:cs="Times New Roman"/>
          <w:sz w:val="24"/>
          <w:szCs w:val="24"/>
          <w:lang w:val="en-US" w:eastAsia="ru-RU"/>
        </w:rPr>
        <w:t xml:space="preserve"> </w:t>
      </w:r>
      <w:r w:rsidRPr="00F64685">
        <w:rPr>
          <w:rFonts w:ascii="Times New Roman" w:eastAsia="Times New Roman" w:hAnsi="Times New Roman" w:cs="Times New Roman"/>
          <w:sz w:val="24"/>
          <w:szCs w:val="24"/>
          <w:lang w:val="en-US" w:eastAsia="ru-RU"/>
        </w:rPr>
        <w:t>+ (</w:t>
      </w:r>
      <w:r w:rsidR="009F2EC6" w:rsidRPr="00F64685">
        <w:rPr>
          <w:rFonts w:ascii="Times New Roman" w:eastAsia="Times New Roman" w:hAnsi="Times New Roman" w:cs="Times New Roman"/>
          <w:sz w:val="24"/>
          <w:szCs w:val="24"/>
          <w:lang w:val="en-US" w:eastAsia="ru-RU"/>
        </w:rPr>
        <w:t xml:space="preserve">V4 x </w:t>
      </w:r>
      <w:r w:rsidR="009F2EC6" w:rsidRPr="00F64685">
        <w:rPr>
          <w:rFonts w:ascii="Times New Roman" w:eastAsia="Times New Roman" w:hAnsi="Times New Roman" w:cs="Times New Roman"/>
          <w:sz w:val="24"/>
          <w:szCs w:val="24"/>
          <w:lang w:eastAsia="ru-RU"/>
        </w:rPr>
        <w:t>З</w:t>
      </w:r>
      <w:r w:rsidR="009F2EC6" w:rsidRPr="00F64685">
        <w:rPr>
          <w:rFonts w:ascii="Times New Roman" w:eastAsia="Times New Roman" w:hAnsi="Times New Roman" w:cs="Times New Roman"/>
          <w:sz w:val="16"/>
          <w:szCs w:val="16"/>
          <w:vertAlign w:val="subscript"/>
          <w:lang w:val="en-US" w:eastAsia="ru-RU"/>
        </w:rPr>
        <w:t>4i</w:t>
      </w:r>
      <w:r w:rsidR="009F2EC6" w:rsidRPr="00F64685">
        <w:rPr>
          <w:rFonts w:ascii="Times New Roman" w:eastAsia="Times New Roman" w:hAnsi="Times New Roman" w:cs="Times New Roman"/>
          <w:sz w:val="24"/>
          <w:szCs w:val="24"/>
          <w:lang w:val="en-US" w:eastAsia="ru-RU"/>
        </w:rPr>
        <w:t xml:space="preserve"> / </w:t>
      </w:r>
      <w:r w:rsidR="009F2EC6" w:rsidRPr="00F64685">
        <w:rPr>
          <w:rFonts w:ascii="Times New Roman" w:eastAsia="Times New Roman" w:hAnsi="Times New Roman" w:cs="Times New Roman"/>
          <w:sz w:val="24"/>
          <w:szCs w:val="24"/>
          <w:lang w:eastAsia="ru-RU"/>
        </w:rPr>
        <w:t>З</w:t>
      </w:r>
      <w:r w:rsidR="001F599D" w:rsidRPr="00F64685">
        <w:rPr>
          <w:rFonts w:ascii="Times New Roman" w:eastAsia="Times New Roman" w:hAnsi="Times New Roman" w:cs="Times New Roman"/>
          <w:sz w:val="24"/>
          <w:szCs w:val="24"/>
          <w:lang w:val="en-US" w:eastAsia="ru-RU"/>
        </w:rPr>
        <w:t xml:space="preserve">/ </w:t>
      </w:r>
      <w:r w:rsidR="001F599D" w:rsidRPr="00F64685">
        <w:rPr>
          <w:rFonts w:ascii="Times New Roman" w:eastAsia="Times New Roman" w:hAnsi="Times New Roman" w:cs="Times New Roman"/>
          <w:sz w:val="24"/>
          <w:szCs w:val="24"/>
          <w:lang w:val="en-US" w:eastAsia="ru-RU"/>
        </w:rPr>
        <w:t>Y</w:t>
      </w:r>
      <w:r w:rsidR="001F599D" w:rsidRPr="00F64685">
        <w:rPr>
          <w:rFonts w:ascii="Times New Roman" w:eastAsia="Times New Roman" w:hAnsi="Times New Roman" w:cs="Times New Roman"/>
          <w:sz w:val="16"/>
          <w:szCs w:val="16"/>
          <w:vertAlign w:val="subscript"/>
          <w:lang w:val="en-US" w:eastAsia="ru-RU"/>
        </w:rPr>
        <w:t>1</w:t>
      </w:r>
      <w:r w:rsidRPr="00F64685">
        <w:rPr>
          <w:rFonts w:ascii="Times New Roman" w:eastAsia="Times New Roman" w:hAnsi="Times New Roman" w:cs="Times New Roman"/>
          <w:sz w:val="24"/>
          <w:szCs w:val="24"/>
          <w:lang w:val="en-US" w:eastAsia="ru-RU"/>
        </w:rPr>
        <w:t xml:space="preserve"> x (100 - Y</w:t>
      </w:r>
      <w:r w:rsidRPr="00F64685">
        <w:rPr>
          <w:rFonts w:ascii="Times New Roman" w:eastAsia="Times New Roman" w:hAnsi="Times New Roman" w:cs="Times New Roman"/>
          <w:sz w:val="16"/>
          <w:szCs w:val="16"/>
          <w:vertAlign w:val="subscript"/>
          <w:lang w:val="en-US" w:eastAsia="ru-RU"/>
        </w:rPr>
        <w:t>1</w:t>
      </w:r>
      <w:r w:rsidRPr="00F64685">
        <w:rPr>
          <w:rFonts w:ascii="Times New Roman" w:eastAsia="Times New Roman" w:hAnsi="Times New Roman" w:cs="Times New Roman"/>
          <w:sz w:val="24"/>
          <w:szCs w:val="24"/>
          <w:lang w:val="en-US" w:eastAsia="ru-RU"/>
        </w:rPr>
        <w:t>) x Y</w:t>
      </w:r>
      <w:r w:rsidRPr="00F64685">
        <w:rPr>
          <w:rFonts w:ascii="Times New Roman" w:eastAsia="Times New Roman" w:hAnsi="Times New Roman" w:cs="Times New Roman"/>
          <w:sz w:val="16"/>
          <w:szCs w:val="16"/>
          <w:vertAlign w:val="subscript"/>
          <w:lang w:val="en-US" w:eastAsia="ru-RU"/>
        </w:rPr>
        <w:t>2</w:t>
      </w:r>
      <w:r w:rsidRPr="00F64685">
        <w:rPr>
          <w:rFonts w:ascii="Times New Roman" w:eastAsia="Times New Roman" w:hAnsi="Times New Roman" w:cs="Times New Roman"/>
          <w:sz w:val="24"/>
          <w:szCs w:val="24"/>
          <w:lang w:val="en-US" w:eastAsia="ru-RU"/>
        </w:rPr>
        <w:t xml:space="preserve">, </w:t>
      </w:r>
      <w:r w:rsidRPr="00F64685">
        <w:rPr>
          <w:rFonts w:ascii="Times New Roman" w:eastAsia="Times New Roman" w:hAnsi="Times New Roman" w:cs="Times New Roman"/>
          <w:sz w:val="24"/>
          <w:szCs w:val="24"/>
          <w:lang w:eastAsia="ru-RU"/>
        </w:rPr>
        <w:t>где</w:t>
      </w:r>
      <w:r w:rsidRPr="00F64685">
        <w:rPr>
          <w:rFonts w:ascii="Times New Roman" w:eastAsia="Times New Roman" w:hAnsi="Times New Roman" w:cs="Times New Roman"/>
          <w:sz w:val="24"/>
          <w:szCs w:val="24"/>
          <w:lang w:val="en-US" w:eastAsia="ru-RU"/>
        </w:rPr>
        <w:t xml:space="preserve">: </w:t>
      </w:r>
    </w:p>
    <w:p w:rsidR="00D065C4" w:rsidRPr="00F64685" w:rsidRDefault="00D065C4" w:rsidP="00D065C4">
      <w:pPr>
        <w:spacing w:after="0" w:line="240" w:lineRule="auto"/>
        <w:jc w:val="both"/>
        <w:rPr>
          <w:rFonts w:ascii="Times New Roman" w:eastAsia="Times New Roman" w:hAnsi="Times New Roman" w:cs="Times New Roman"/>
          <w:sz w:val="24"/>
          <w:szCs w:val="24"/>
          <w:lang w:val="en-US" w:eastAsia="ru-RU"/>
        </w:rPr>
      </w:pPr>
      <w:r w:rsidRPr="00F64685">
        <w:rPr>
          <w:rFonts w:ascii="Times New Roman" w:eastAsia="Times New Roman" w:hAnsi="Times New Roman" w:cs="Times New Roman"/>
          <w:sz w:val="24"/>
          <w:szCs w:val="24"/>
          <w:lang w:val="en-US" w:eastAsia="ru-RU"/>
        </w:rPr>
        <w:t xml:space="preserve">  </w:t>
      </w:r>
    </w:p>
    <w:p w:rsidR="00D065C4" w:rsidRPr="00F64685" w:rsidRDefault="00D065C4" w:rsidP="00D065C4">
      <w:pPr>
        <w:spacing w:after="0" w:line="240" w:lineRule="auto"/>
        <w:ind w:firstLine="540"/>
        <w:jc w:val="both"/>
        <w:rPr>
          <w:rFonts w:ascii="Times New Roman" w:eastAsia="Times New Roman" w:hAnsi="Times New Roman" w:cs="Times New Roman"/>
          <w:sz w:val="24"/>
          <w:szCs w:val="24"/>
          <w:lang w:eastAsia="ru-RU"/>
        </w:rPr>
      </w:pPr>
      <w:r w:rsidRPr="00F64685">
        <w:rPr>
          <w:rFonts w:ascii="Times New Roman" w:eastAsia="Times New Roman" w:hAnsi="Times New Roman" w:cs="Times New Roman"/>
          <w:sz w:val="24"/>
          <w:szCs w:val="24"/>
          <w:lang w:eastAsia="ru-RU"/>
        </w:rPr>
        <w:t>V4</w:t>
      </w:r>
      <w:r w:rsidRPr="00F64685">
        <w:rPr>
          <w:rFonts w:ascii="Times New Roman" w:eastAsia="Times New Roman" w:hAnsi="Times New Roman" w:cs="Times New Roman"/>
          <w:sz w:val="16"/>
          <w:szCs w:val="16"/>
          <w:vertAlign w:val="subscript"/>
          <w:lang w:eastAsia="ru-RU"/>
        </w:rPr>
        <w:t>i</w:t>
      </w:r>
      <w:r w:rsidRPr="00F64685">
        <w:rPr>
          <w:rFonts w:ascii="Times New Roman" w:eastAsia="Times New Roman" w:hAnsi="Times New Roman" w:cs="Times New Roman"/>
          <w:sz w:val="24"/>
          <w:szCs w:val="24"/>
          <w:lang w:eastAsia="ru-RU"/>
        </w:rPr>
        <w:t xml:space="preserve"> - размер бюджетных ассигнований из областного бюджета на реализацию мероприятий </w:t>
      </w:r>
      <w:r w:rsidR="0076742F" w:rsidRPr="00F64685">
        <w:rPr>
          <w:rFonts w:ascii="Times New Roman" w:eastAsia="Times New Roman" w:hAnsi="Times New Roman" w:cs="Times New Roman"/>
          <w:sz w:val="24"/>
          <w:szCs w:val="24"/>
          <w:lang w:eastAsia="ru-RU"/>
        </w:rPr>
        <w:t>по модернизации библиотек в части комплектования книжных фондов</w:t>
      </w:r>
      <w:r w:rsidRPr="00F64685">
        <w:rPr>
          <w:rFonts w:ascii="Times New Roman" w:eastAsia="Times New Roman" w:hAnsi="Times New Roman" w:cs="Times New Roman"/>
          <w:sz w:val="24"/>
          <w:szCs w:val="24"/>
          <w:lang w:eastAsia="ru-RU"/>
        </w:rPr>
        <w:t xml:space="preserve"> i-</w:t>
      </w:r>
      <w:proofErr w:type="spellStart"/>
      <w:r w:rsidRPr="00F64685">
        <w:rPr>
          <w:rFonts w:ascii="Times New Roman" w:eastAsia="Times New Roman" w:hAnsi="Times New Roman" w:cs="Times New Roman"/>
          <w:sz w:val="24"/>
          <w:szCs w:val="24"/>
          <w:lang w:eastAsia="ru-RU"/>
        </w:rPr>
        <w:t>му</w:t>
      </w:r>
      <w:proofErr w:type="spellEnd"/>
      <w:r w:rsidRPr="00F64685">
        <w:rPr>
          <w:rFonts w:ascii="Times New Roman" w:eastAsia="Times New Roman" w:hAnsi="Times New Roman" w:cs="Times New Roman"/>
          <w:sz w:val="24"/>
          <w:szCs w:val="24"/>
          <w:lang w:eastAsia="ru-RU"/>
        </w:rPr>
        <w:t xml:space="preserve"> получателю субсидии, но не более заявленного объема; </w:t>
      </w:r>
    </w:p>
    <w:p w:rsidR="009A6F08" w:rsidRPr="00F64685" w:rsidRDefault="009A6F08" w:rsidP="009A6F08">
      <w:pPr>
        <w:spacing w:after="0" w:line="240" w:lineRule="auto"/>
        <w:ind w:firstLine="540"/>
        <w:jc w:val="both"/>
        <w:rPr>
          <w:rFonts w:ascii="Times New Roman" w:eastAsia="Times New Roman" w:hAnsi="Times New Roman" w:cs="Times New Roman"/>
          <w:sz w:val="24"/>
          <w:szCs w:val="24"/>
          <w:lang w:eastAsia="ru-RU"/>
        </w:rPr>
      </w:pPr>
      <w:r w:rsidRPr="00F64685">
        <w:rPr>
          <w:rFonts w:ascii="Times New Roman" w:eastAsia="Times New Roman" w:hAnsi="Times New Roman" w:cs="Times New Roman"/>
          <w:sz w:val="24"/>
          <w:szCs w:val="24"/>
          <w:lang w:eastAsia="ru-RU"/>
        </w:rPr>
        <w:t xml:space="preserve">V4 - общий объем субсидии </w:t>
      </w:r>
      <w:r w:rsidR="007E6661" w:rsidRPr="00F64685">
        <w:rPr>
          <w:rFonts w:ascii="Times New Roman" w:eastAsia="Times New Roman" w:hAnsi="Times New Roman" w:cs="Times New Roman"/>
          <w:sz w:val="24"/>
          <w:szCs w:val="24"/>
          <w:lang w:eastAsia="ru-RU"/>
        </w:rPr>
        <w:t xml:space="preserve">из федерального бюджета на поддержку отрасли культуры </w:t>
      </w:r>
      <w:r w:rsidRPr="00F64685">
        <w:rPr>
          <w:rFonts w:ascii="Times New Roman" w:eastAsia="Times New Roman" w:hAnsi="Times New Roman" w:cs="Times New Roman"/>
          <w:sz w:val="24"/>
          <w:szCs w:val="24"/>
          <w:lang w:eastAsia="ru-RU"/>
        </w:rPr>
        <w:t xml:space="preserve">в целях </w:t>
      </w:r>
      <w:proofErr w:type="spellStart"/>
      <w:r w:rsidRPr="00F64685">
        <w:rPr>
          <w:rFonts w:ascii="Times New Roman" w:eastAsia="Times New Roman" w:hAnsi="Times New Roman" w:cs="Times New Roman"/>
          <w:sz w:val="24"/>
          <w:szCs w:val="24"/>
          <w:lang w:eastAsia="ru-RU"/>
        </w:rPr>
        <w:t>софинансирования</w:t>
      </w:r>
      <w:proofErr w:type="spellEnd"/>
      <w:r w:rsidRPr="00F64685">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реализации мероприятий по модернизации библиотек в части комплектования книжных фондов; </w:t>
      </w:r>
    </w:p>
    <w:p w:rsidR="00D065C4" w:rsidRPr="00F64685" w:rsidRDefault="00D065C4" w:rsidP="00D065C4">
      <w:pPr>
        <w:spacing w:after="0" w:line="240" w:lineRule="auto"/>
        <w:ind w:firstLine="540"/>
        <w:jc w:val="both"/>
        <w:rPr>
          <w:rFonts w:ascii="Times New Roman" w:eastAsia="Times New Roman" w:hAnsi="Times New Roman" w:cs="Times New Roman"/>
          <w:sz w:val="24"/>
          <w:szCs w:val="24"/>
          <w:lang w:eastAsia="ru-RU"/>
        </w:rPr>
      </w:pPr>
      <w:r w:rsidRPr="00F64685">
        <w:rPr>
          <w:rFonts w:ascii="Times New Roman" w:eastAsia="Times New Roman" w:hAnsi="Times New Roman" w:cs="Times New Roman"/>
          <w:sz w:val="24"/>
          <w:szCs w:val="24"/>
          <w:lang w:eastAsia="ru-RU"/>
        </w:rPr>
        <w:t>З</w:t>
      </w:r>
      <w:r w:rsidRPr="00F64685">
        <w:rPr>
          <w:rFonts w:ascii="Times New Roman" w:eastAsia="Times New Roman" w:hAnsi="Times New Roman" w:cs="Times New Roman"/>
          <w:sz w:val="16"/>
          <w:szCs w:val="16"/>
          <w:vertAlign w:val="subscript"/>
          <w:lang w:eastAsia="ru-RU"/>
        </w:rPr>
        <w:t>4i</w:t>
      </w:r>
      <w:r w:rsidRPr="00F64685">
        <w:rPr>
          <w:rFonts w:ascii="Times New Roman" w:eastAsia="Times New Roman" w:hAnsi="Times New Roman" w:cs="Times New Roman"/>
          <w:sz w:val="24"/>
          <w:szCs w:val="24"/>
          <w:lang w:eastAsia="ru-RU"/>
        </w:rPr>
        <w:t xml:space="preserve"> - оценка затрат i-</w:t>
      </w:r>
      <w:proofErr w:type="spellStart"/>
      <w:r w:rsidRPr="00F64685">
        <w:rPr>
          <w:rFonts w:ascii="Times New Roman" w:eastAsia="Times New Roman" w:hAnsi="Times New Roman" w:cs="Times New Roman"/>
          <w:sz w:val="24"/>
          <w:szCs w:val="24"/>
          <w:lang w:eastAsia="ru-RU"/>
        </w:rPr>
        <w:t>го</w:t>
      </w:r>
      <w:proofErr w:type="spellEnd"/>
      <w:r w:rsidRPr="00F64685">
        <w:rPr>
          <w:rFonts w:ascii="Times New Roman" w:eastAsia="Times New Roman" w:hAnsi="Times New Roman" w:cs="Times New Roman"/>
          <w:sz w:val="24"/>
          <w:szCs w:val="24"/>
          <w:lang w:eastAsia="ru-RU"/>
        </w:rPr>
        <w:t xml:space="preserve"> получателя субсидии на реализацию мероприятия </w:t>
      </w:r>
      <w:r w:rsidR="0076742F" w:rsidRPr="00F64685">
        <w:rPr>
          <w:rFonts w:ascii="Times New Roman" w:eastAsia="Times New Roman" w:hAnsi="Times New Roman" w:cs="Times New Roman"/>
          <w:sz w:val="24"/>
          <w:szCs w:val="24"/>
          <w:lang w:eastAsia="ru-RU"/>
        </w:rPr>
        <w:t>по модернизации библиотек в части комплектования книжных фондов</w:t>
      </w:r>
      <w:r w:rsidRPr="00F64685">
        <w:rPr>
          <w:rFonts w:ascii="Times New Roman" w:eastAsia="Times New Roman" w:hAnsi="Times New Roman" w:cs="Times New Roman"/>
          <w:sz w:val="24"/>
          <w:szCs w:val="24"/>
          <w:lang w:eastAsia="ru-RU"/>
        </w:rPr>
        <w:t xml:space="preserve">; </w:t>
      </w:r>
    </w:p>
    <w:p w:rsidR="0076742F" w:rsidRPr="00F64685" w:rsidRDefault="0076742F" w:rsidP="0076742F">
      <w:pPr>
        <w:spacing w:after="0" w:line="240" w:lineRule="auto"/>
        <w:ind w:firstLine="540"/>
        <w:jc w:val="both"/>
        <w:rPr>
          <w:rFonts w:ascii="Times New Roman" w:eastAsia="Times New Roman" w:hAnsi="Times New Roman" w:cs="Times New Roman"/>
          <w:sz w:val="24"/>
          <w:szCs w:val="24"/>
          <w:lang w:eastAsia="ru-RU"/>
        </w:rPr>
      </w:pPr>
      <w:r w:rsidRPr="00F64685">
        <w:rPr>
          <w:rFonts w:ascii="Times New Roman" w:eastAsia="Times New Roman" w:hAnsi="Times New Roman" w:cs="Times New Roman"/>
          <w:sz w:val="24"/>
          <w:szCs w:val="24"/>
          <w:lang w:eastAsia="ru-RU"/>
        </w:rPr>
        <w:t xml:space="preserve">З - общий объем затрат, заявленный муниципальными образованиями, признанными победителями по итогам конкурсного отбора. </w:t>
      </w:r>
    </w:p>
    <w:p w:rsidR="00D065C4" w:rsidRPr="00F64685" w:rsidRDefault="00D065C4" w:rsidP="00D065C4">
      <w:pPr>
        <w:spacing w:after="0" w:line="240" w:lineRule="auto"/>
        <w:ind w:firstLine="540"/>
        <w:jc w:val="both"/>
        <w:rPr>
          <w:rFonts w:ascii="Times New Roman" w:eastAsia="Times New Roman" w:hAnsi="Times New Roman" w:cs="Times New Roman"/>
          <w:sz w:val="24"/>
          <w:szCs w:val="24"/>
          <w:lang w:eastAsia="ru-RU"/>
        </w:rPr>
      </w:pPr>
      <w:r w:rsidRPr="00F64685">
        <w:rPr>
          <w:rFonts w:ascii="Times New Roman" w:eastAsia="Times New Roman" w:hAnsi="Times New Roman" w:cs="Times New Roman"/>
          <w:sz w:val="24"/>
          <w:szCs w:val="24"/>
          <w:lang w:eastAsia="ru-RU"/>
        </w:rPr>
        <w:t>Y</w:t>
      </w:r>
      <w:r w:rsidRPr="00F64685">
        <w:rPr>
          <w:rFonts w:ascii="Times New Roman" w:eastAsia="Times New Roman" w:hAnsi="Times New Roman" w:cs="Times New Roman"/>
          <w:sz w:val="16"/>
          <w:szCs w:val="16"/>
          <w:vertAlign w:val="subscript"/>
          <w:lang w:eastAsia="ru-RU"/>
        </w:rPr>
        <w:t>1</w:t>
      </w:r>
      <w:r w:rsidRPr="00F64685">
        <w:rPr>
          <w:rFonts w:ascii="Times New Roman" w:eastAsia="Times New Roman" w:hAnsi="Times New Roman" w:cs="Times New Roman"/>
          <w:sz w:val="24"/>
          <w:szCs w:val="24"/>
          <w:lang w:eastAsia="ru-RU"/>
        </w:rPr>
        <w:t xml:space="preserve"> - предельный уровень </w:t>
      </w:r>
      <w:proofErr w:type="spellStart"/>
      <w:r w:rsidRPr="00F64685">
        <w:rPr>
          <w:rFonts w:ascii="Times New Roman" w:eastAsia="Times New Roman" w:hAnsi="Times New Roman" w:cs="Times New Roman"/>
          <w:sz w:val="24"/>
          <w:szCs w:val="24"/>
          <w:lang w:eastAsia="ru-RU"/>
        </w:rPr>
        <w:t>софинансирования</w:t>
      </w:r>
      <w:proofErr w:type="spellEnd"/>
      <w:r w:rsidRPr="00F64685">
        <w:rPr>
          <w:rFonts w:ascii="Times New Roman" w:eastAsia="Times New Roman" w:hAnsi="Times New Roman" w:cs="Times New Roman"/>
          <w:sz w:val="24"/>
          <w:szCs w:val="24"/>
          <w:lang w:eastAsia="ru-RU"/>
        </w:rPr>
        <w:t xml:space="preserve"> расходного обязательства Мурманской области из федерального бюджета на очередной финансовый год, определяемый в соответствии с пунктом 13 Правил формирования, предоставления и распределения </w:t>
      </w:r>
      <w:r w:rsidRPr="00F64685">
        <w:rPr>
          <w:rFonts w:ascii="Times New Roman" w:eastAsia="Times New Roman" w:hAnsi="Times New Roman" w:cs="Times New Roman"/>
          <w:sz w:val="24"/>
          <w:szCs w:val="24"/>
          <w:lang w:eastAsia="ru-RU"/>
        </w:rPr>
        <w:lastRenderedPageBreak/>
        <w:t xml:space="preserve">субсидий из федерального бюджета бюджетам субъектов Российской Федерации, утвержденных постановлением Правительства РФ от 30.09.2014 N 999; </w:t>
      </w:r>
    </w:p>
    <w:p w:rsidR="00D065C4" w:rsidRPr="00F64685" w:rsidRDefault="00D065C4" w:rsidP="00D065C4">
      <w:pPr>
        <w:spacing w:after="0" w:line="240" w:lineRule="auto"/>
        <w:ind w:firstLine="540"/>
        <w:jc w:val="both"/>
        <w:rPr>
          <w:rFonts w:ascii="Times New Roman" w:eastAsia="Times New Roman" w:hAnsi="Times New Roman" w:cs="Times New Roman"/>
          <w:sz w:val="24"/>
          <w:szCs w:val="24"/>
          <w:lang w:eastAsia="ru-RU"/>
        </w:rPr>
      </w:pPr>
      <w:r w:rsidRPr="00F64685">
        <w:rPr>
          <w:rFonts w:ascii="Times New Roman" w:eastAsia="Times New Roman" w:hAnsi="Times New Roman" w:cs="Times New Roman"/>
          <w:sz w:val="24"/>
          <w:szCs w:val="24"/>
          <w:lang w:eastAsia="ru-RU"/>
        </w:rPr>
        <w:t>Y</w:t>
      </w:r>
      <w:r w:rsidRPr="00F64685">
        <w:rPr>
          <w:rFonts w:ascii="Times New Roman" w:eastAsia="Times New Roman" w:hAnsi="Times New Roman" w:cs="Times New Roman"/>
          <w:sz w:val="16"/>
          <w:szCs w:val="16"/>
          <w:vertAlign w:val="subscript"/>
          <w:lang w:eastAsia="ru-RU"/>
        </w:rPr>
        <w:t>2</w:t>
      </w:r>
      <w:r w:rsidRPr="00F64685">
        <w:rPr>
          <w:rFonts w:ascii="Times New Roman" w:eastAsia="Times New Roman" w:hAnsi="Times New Roman" w:cs="Times New Roman"/>
          <w:sz w:val="24"/>
          <w:szCs w:val="24"/>
          <w:lang w:eastAsia="ru-RU"/>
        </w:rPr>
        <w:t xml:space="preserve"> - предельный уровень </w:t>
      </w:r>
      <w:proofErr w:type="spellStart"/>
      <w:r w:rsidRPr="00F64685">
        <w:rPr>
          <w:rFonts w:ascii="Times New Roman" w:eastAsia="Times New Roman" w:hAnsi="Times New Roman" w:cs="Times New Roman"/>
          <w:sz w:val="24"/>
          <w:szCs w:val="24"/>
          <w:lang w:eastAsia="ru-RU"/>
        </w:rPr>
        <w:t>софинансирования</w:t>
      </w:r>
      <w:proofErr w:type="spellEnd"/>
      <w:r w:rsidRPr="00F64685">
        <w:rPr>
          <w:rFonts w:ascii="Times New Roman" w:eastAsia="Times New Roman" w:hAnsi="Times New Roman" w:cs="Times New Roman"/>
          <w:sz w:val="24"/>
          <w:szCs w:val="24"/>
          <w:lang w:eastAsia="ru-RU"/>
        </w:rPr>
        <w:t xml:space="preserve"> из областного бюджета расходного обязательства муниципального образования на очередной финансовый год, утвержденный Правительством Мурманской области. </w:t>
      </w:r>
    </w:p>
    <w:p w:rsidR="00D065C4" w:rsidRDefault="00D065C4" w:rsidP="00607335">
      <w:pPr>
        <w:spacing w:after="0" w:line="240" w:lineRule="auto"/>
        <w:ind w:firstLine="540"/>
        <w:jc w:val="both"/>
        <w:rPr>
          <w:rFonts w:ascii="Times New Roman" w:eastAsia="Times New Roman" w:hAnsi="Times New Roman" w:cs="Times New Roman"/>
          <w:sz w:val="24"/>
          <w:szCs w:val="24"/>
          <w:lang w:eastAsia="ru-RU"/>
        </w:rPr>
      </w:pP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случае если общий размер потребности в бюджетных ассигнованиях муниципальных образований превышает объем средств, предусмотренных в областном бюджете на соответствующий год на модернизацию общедоступных библиотек Мурманской области в части комплектования книжных фондов, перечень получателей субсидии определяется исходя из итогового рейтинга, составленного в соответствии с подпунктом 4.4 настоящих Правил, и до распределения средств, предусмотренных в областном бюджете на указанные цели.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13. Условиями предоставления субсидии являются: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а) наличие принятого в установленном порядке муниципального нормативного правового акта, утверждающего перечень мероприятий, в целях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которых предоставляется субсидия;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заключение между Минкультуры или Минстроем и органом местного самоуправления муниципального образования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w:t>
      </w:r>
      <w:proofErr w:type="spellStart"/>
      <w:r w:rsidRPr="00607335">
        <w:rPr>
          <w:rFonts w:ascii="Times New Roman" w:eastAsia="Times New Roman" w:hAnsi="Times New Roman" w:cs="Times New Roman"/>
          <w:sz w:val="24"/>
          <w:szCs w:val="24"/>
          <w:lang w:eastAsia="ru-RU"/>
        </w:rPr>
        <w:t>софинансирование</w:t>
      </w:r>
      <w:proofErr w:type="spellEnd"/>
      <w:r w:rsidRPr="00607335">
        <w:rPr>
          <w:rFonts w:ascii="Times New Roman" w:eastAsia="Times New Roman" w:hAnsi="Times New Roman" w:cs="Times New Roman"/>
          <w:sz w:val="24"/>
          <w:szCs w:val="24"/>
          <w:lang w:eastAsia="ru-RU"/>
        </w:rPr>
        <w:t xml:space="preserve"> которых предоставляется субсидия, и ответственность за невыполнение предусмотренных указанным соглашением обязательств.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Если за счет средств субсидий муниципальными заказчиками, муниципальными бюджетными учреждениями, муниципальными унитарными предприятиями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частью 7 статьи 26 Федерального закона от 05.04.2013 N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 Если за счет средств субсидий автономным учреждением, иным юридическим лицом осуществляется закупка в соответствии с частью 4 статьи 15 Закона N 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 утверждаемых Комитетом. Закупки товаров, работ, услуг за счет средств субсидий в соответствии с Федеральным законом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 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Законом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lastRenderedPageBreak/>
        <w:t xml:space="preserve">Срок исполнения работ, услуг, поставки товаров в обязательном порядке предварительно согласовывается с </w:t>
      </w:r>
      <w:proofErr w:type="spellStart"/>
      <w:r w:rsidR="00185935" w:rsidRPr="00607335">
        <w:rPr>
          <w:rFonts w:ascii="Times New Roman" w:eastAsia="Times New Roman" w:hAnsi="Times New Roman" w:cs="Times New Roman"/>
          <w:sz w:val="24"/>
          <w:szCs w:val="24"/>
          <w:lang w:eastAsia="ru-RU"/>
        </w:rPr>
        <w:t>Минкультур</w:t>
      </w:r>
      <w:r w:rsidR="00185935">
        <w:rPr>
          <w:rFonts w:ascii="Times New Roman" w:eastAsia="Times New Roman" w:hAnsi="Times New Roman" w:cs="Times New Roman"/>
          <w:sz w:val="24"/>
          <w:szCs w:val="24"/>
          <w:lang w:eastAsia="ru-RU"/>
        </w:rPr>
        <w:t>ой</w:t>
      </w:r>
      <w:proofErr w:type="spellEnd"/>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14. Субсидия предоставляется в целях реализации одного или нескольких мероприятий, указанных в пункте 2 настоящих Правил.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Уровень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из областного бюджета расходного обязательства муниципального образования (с учетом средств федерального бюджета) может быть установлен с превышением предельного уровня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утвержденного постановлением Правительства Мурманской области на год, в котором предоставляется субсидия.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15.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rsidRPr="00607335">
        <w:rPr>
          <w:rFonts w:ascii="Times New Roman" w:eastAsia="Times New Roman" w:hAnsi="Times New Roman" w:cs="Times New Roman"/>
          <w:sz w:val="24"/>
          <w:szCs w:val="24"/>
          <w:lang w:eastAsia="ru-RU"/>
        </w:rPr>
        <w:t>софинансируемого</w:t>
      </w:r>
      <w:proofErr w:type="spellEnd"/>
      <w:r w:rsidRPr="00607335">
        <w:rPr>
          <w:rFonts w:ascii="Times New Roman" w:eastAsia="Times New Roman" w:hAnsi="Times New Roman" w:cs="Times New Roman"/>
          <w:sz w:val="24"/>
          <w:szCs w:val="24"/>
          <w:lang w:eastAsia="ru-RU"/>
        </w:rPr>
        <w:t xml:space="preserve"> из областного бюджета.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16. Субсидии носят целевой характер и не могут быть использованы на другие цели.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17.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18. Органы местного самоуправления муниципальных образований предоставляют в </w:t>
      </w:r>
      <w:r w:rsidR="00185935" w:rsidRPr="00607335">
        <w:rPr>
          <w:rFonts w:ascii="Times New Roman" w:eastAsia="Times New Roman" w:hAnsi="Times New Roman" w:cs="Times New Roman"/>
          <w:sz w:val="24"/>
          <w:szCs w:val="24"/>
          <w:lang w:eastAsia="ru-RU"/>
        </w:rPr>
        <w:t xml:space="preserve">Минкультуры </w:t>
      </w:r>
      <w:r w:rsidRPr="00607335">
        <w:rPr>
          <w:rFonts w:ascii="Times New Roman" w:eastAsia="Times New Roman" w:hAnsi="Times New Roman" w:cs="Times New Roman"/>
          <w:sz w:val="24"/>
          <w:szCs w:val="24"/>
          <w:lang w:eastAsia="ru-RU"/>
        </w:rPr>
        <w:t xml:space="preserve">отчетность об исполнении условий расходования субсидии, а также о достижении значений показателей результативности использования субсидии по установленной соглашением форме (в системе "Электронный бюджет" и на бумажном носителе), включая: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 отчет о расходах бюджета муниципального образования Мурманской области, в целях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которых представлена субсидия, не позднее 10-го числа месяца, следующего за кварталом, в котором была получена субсидия, по форме, установленной соглашением;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 отчет о достижении значений показателей результативности использования субсидии не позднее 3-го рабочего числа месяца, следующего за годом, в котором была получена субсидия, по форме, установленной соглашением.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случае заключения соглашения, указанного в абзаце третьем пункта 6 настоящих Правил, уполномоченные органы муниципальных образований представляют в Минстрой посредством программного комплекса следующие формы отчетности: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 о расходах бюджета муниципального образования, в целях </w:t>
      </w:r>
      <w:proofErr w:type="spellStart"/>
      <w:r w:rsidRPr="00607335">
        <w:rPr>
          <w:rFonts w:ascii="Times New Roman" w:eastAsia="Times New Roman" w:hAnsi="Times New Roman" w:cs="Times New Roman"/>
          <w:sz w:val="24"/>
          <w:szCs w:val="24"/>
          <w:lang w:eastAsia="ru-RU"/>
        </w:rPr>
        <w:t>софинансирования</w:t>
      </w:r>
      <w:proofErr w:type="spellEnd"/>
      <w:r w:rsidRPr="00607335">
        <w:rPr>
          <w:rFonts w:ascii="Times New Roman" w:eastAsia="Times New Roman" w:hAnsi="Times New Roman" w:cs="Times New Roman"/>
          <w:sz w:val="24"/>
          <w:szCs w:val="24"/>
          <w:lang w:eastAsia="ru-RU"/>
        </w:rPr>
        <w:t xml:space="preserve"> которых предоставляется субсидия, не позднее 5 числа месяца, следующего за отчетным месяцем, в котором была получена субсидия, не позднее 15 января за год;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 о достижении значений показателей результативности использования субсидии ежегодно не позднее 15 января года, следующего за отчетным, в котором была получена субсидия; </w:t>
      </w:r>
    </w:p>
    <w:p w:rsidR="00607335" w:rsidRPr="00607335" w:rsidRDefault="001859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Минкультуры </w:t>
      </w:r>
      <w:r w:rsidR="00607335" w:rsidRPr="00607335">
        <w:rPr>
          <w:rFonts w:ascii="Times New Roman" w:eastAsia="Times New Roman" w:hAnsi="Times New Roman" w:cs="Times New Roman"/>
          <w:sz w:val="24"/>
          <w:szCs w:val="24"/>
          <w:lang w:eastAsia="ru-RU"/>
        </w:rPr>
        <w:t xml:space="preserve">имеет право установить порядок, сроки и формы представления получателем субсидии дополнительной отчетности.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19. Ответственность за достоверность представляемых </w:t>
      </w:r>
      <w:r w:rsidR="00185935" w:rsidRPr="00607335">
        <w:rPr>
          <w:rFonts w:ascii="Times New Roman" w:eastAsia="Times New Roman" w:hAnsi="Times New Roman" w:cs="Times New Roman"/>
          <w:sz w:val="24"/>
          <w:szCs w:val="24"/>
          <w:lang w:eastAsia="ru-RU"/>
        </w:rPr>
        <w:t xml:space="preserve">Минкультуры </w:t>
      </w:r>
      <w:r w:rsidRPr="00607335">
        <w:rPr>
          <w:rFonts w:ascii="Times New Roman" w:eastAsia="Times New Roman" w:hAnsi="Times New Roman" w:cs="Times New Roman"/>
          <w:sz w:val="24"/>
          <w:szCs w:val="24"/>
          <w:lang w:eastAsia="ru-RU"/>
        </w:rPr>
        <w:t xml:space="preserve">сведений возлагается на орган местного самоуправления муниципального образования Мурманской области.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20. Минстрой не позднее 13-го числа месяца, следующего за отчетным кварталом, предоставляет в Минкультуры информацию о ходе реализации мероприятий, на </w:t>
      </w:r>
      <w:proofErr w:type="spellStart"/>
      <w:r w:rsidRPr="00607335">
        <w:rPr>
          <w:rFonts w:ascii="Times New Roman" w:eastAsia="Times New Roman" w:hAnsi="Times New Roman" w:cs="Times New Roman"/>
          <w:sz w:val="24"/>
          <w:szCs w:val="24"/>
          <w:lang w:eastAsia="ru-RU"/>
        </w:rPr>
        <w:t>софинансирование</w:t>
      </w:r>
      <w:proofErr w:type="spellEnd"/>
      <w:r w:rsidRPr="00607335">
        <w:rPr>
          <w:rFonts w:ascii="Times New Roman" w:eastAsia="Times New Roman" w:hAnsi="Times New Roman" w:cs="Times New Roman"/>
          <w:sz w:val="24"/>
          <w:szCs w:val="24"/>
          <w:lang w:eastAsia="ru-RU"/>
        </w:rPr>
        <w:t xml:space="preserve"> которых муниципальным образованиям предоставлены субсидии в части </w:t>
      </w:r>
      <w:r w:rsidRPr="00607335">
        <w:rPr>
          <w:rFonts w:ascii="Times New Roman" w:eastAsia="Times New Roman" w:hAnsi="Times New Roman" w:cs="Times New Roman"/>
          <w:sz w:val="24"/>
          <w:szCs w:val="24"/>
          <w:lang w:eastAsia="ru-RU"/>
        </w:rPr>
        <w:lastRenderedPageBreak/>
        <w:t xml:space="preserve">мероприятий, указанных в подпункте 2.2 настоящих Правил, с приложением копий отчетов о расходовании субсидий и достижении значений показателей результативности использования указанных субсидий, представленных органами местного самоуправления.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21. Показателями результативности использования субсидии являются: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в рамках соглашений, заключенных в государственной интегрированной информационной системе управления общественными финансами "Электронный бюджет":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а) количество проведенных мероприятий по комплектованию книжных фондов библиотек муниципальных образований;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б) оснащены образовательные организации в сфере культуры (детские школы искусств и училища) музыкальными инструментами, оборудованием и учебными материалами;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лучшим работникам сельских учреждений культуры предоставлено денежное поощрение;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г) лучшим сельским учреждениям культуры предоставлено денежное поощрение;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д) проведено строительство и модернизация региональных и муниципальных детских школ искусств: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в рамках соглашений, заключенных в программном комплексе: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а) доля использованной субсидии на осуществление ремонтных работ в общем объеме перечисленной субсидии на указанные цели;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б) уровень технической готовности объекта.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Оценка результативности использования субсидии осуществляется исходя из степени достижения показателя результативности на основании отчетных данных, представленных муниципальными образованиями, путем сравнения фактически достигнутых значений и установленных соглашениями значений показателей результативности использования субсидий.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22. 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пунктами 12, 13 и 16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23. Не использованные на 1 января текущего финансового года средства субсидии подлежат возврату в доход областного бюджета.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соответствии с решением </w:t>
      </w:r>
      <w:r w:rsidR="00185935" w:rsidRPr="00607335">
        <w:rPr>
          <w:rFonts w:ascii="Times New Roman" w:eastAsia="Times New Roman" w:hAnsi="Times New Roman" w:cs="Times New Roman"/>
          <w:sz w:val="24"/>
          <w:szCs w:val="24"/>
          <w:lang w:eastAsia="ru-RU"/>
        </w:rPr>
        <w:t xml:space="preserve">Минкультуры </w:t>
      </w:r>
      <w:r w:rsidRPr="00607335">
        <w:rPr>
          <w:rFonts w:ascii="Times New Roman" w:eastAsia="Times New Roman" w:hAnsi="Times New Roman" w:cs="Times New Roman"/>
          <w:sz w:val="24"/>
          <w:szCs w:val="24"/>
          <w:lang w:eastAsia="ru-RU"/>
        </w:rPr>
        <w:t xml:space="preserve">о наличии потребности в межбюджетном трансферте, полученном в форме субсидии, не использованном в отчетном финансовом году, согласованным с Министерством финансов Мурманской области, средства в объеме, не превышающем остатка субсидии,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указанной субсидии.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 случае если неиспользованный остаток межбюджетного трансферта, полученного в форме субсидии,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Потребность в неиспользованных остатках межбюджетного трансферта, перечисление которого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является субсидия из областного бюджета (далее - под фактическую потребность), определяется в текущем финансовом году в соответствии с решением </w:t>
      </w:r>
      <w:r w:rsidR="00185935" w:rsidRPr="00607335">
        <w:rPr>
          <w:rFonts w:ascii="Times New Roman" w:eastAsia="Times New Roman" w:hAnsi="Times New Roman" w:cs="Times New Roman"/>
          <w:sz w:val="24"/>
          <w:szCs w:val="24"/>
          <w:lang w:eastAsia="ru-RU"/>
        </w:rPr>
        <w:t>Минкультуры</w:t>
      </w: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w:t>
      </w:r>
      <w:r w:rsidRPr="00607335">
        <w:rPr>
          <w:rFonts w:ascii="Times New Roman" w:eastAsia="Times New Roman" w:hAnsi="Times New Roman" w:cs="Times New Roman"/>
          <w:sz w:val="24"/>
          <w:szCs w:val="24"/>
          <w:lang w:eastAsia="ru-RU"/>
        </w:rPr>
        <w:lastRenderedPageBreak/>
        <w:t xml:space="preserve">субсидии, предоставление которой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 основании обращения, представленного соответствующим ГРБС в Министерство финансов Мурманской области. </w:t>
      </w:r>
    </w:p>
    <w:p w:rsidR="00607335" w:rsidRPr="00607335" w:rsidRDefault="00607335" w:rsidP="00607335">
      <w:pPr>
        <w:spacing w:after="0" w:line="240" w:lineRule="auto"/>
        <w:ind w:firstLine="540"/>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24. Контроль за соблюдением органом местного самоуправления муниципального образования условий, целей и порядка получения субсидий, установленных при их предоставлении, осуществляется </w:t>
      </w:r>
      <w:r w:rsidR="00185935" w:rsidRPr="00607335">
        <w:rPr>
          <w:rFonts w:ascii="Times New Roman" w:eastAsia="Times New Roman" w:hAnsi="Times New Roman" w:cs="Times New Roman"/>
          <w:sz w:val="24"/>
          <w:szCs w:val="24"/>
          <w:lang w:eastAsia="ru-RU"/>
        </w:rPr>
        <w:t xml:space="preserve">Минкультуры </w:t>
      </w:r>
      <w:r w:rsidRPr="00607335">
        <w:rPr>
          <w:rFonts w:ascii="Times New Roman" w:eastAsia="Times New Roman" w:hAnsi="Times New Roman" w:cs="Times New Roman"/>
          <w:sz w:val="24"/>
          <w:szCs w:val="24"/>
          <w:lang w:eastAsia="ru-RU"/>
        </w:rPr>
        <w:t xml:space="preserve">и органами государственного финансового контроля Мурманской области.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607335" w:rsidRPr="00607335" w:rsidRDefault="00607335" w:rsidP="00607335">
      <w:pPr>
        <w:spacing w:after="0" w:line="240" w:lineRule="auto"/>
        <w:jc w:val="both"/>
        <w:rPr>
          <w:rFonts w:ascii="Times New Roman" w:eastAsia="Times New Roman" w:hAnsi="Times New Roman" w:cs="Times New Roman"/>
          <w:sz w:val="24"/>
          <w:szCs w:val="24"/>
          <w:lang w:eastAsia="ru-RU"/>
        </w:rPr>
      </w:pPr>
      <w:r w:rsidRPr="00607335">
        <w:rPr>
          <w:rFonts w:ascii="Times New Roman" w:eastAsia="Times New Roman" w:hAnsi="Times New Roman" w:cs="Times New Roman"/>
          <w:sz w:val="24"/>
          <w:szCs w:val="24"/>
          <w:lang w:eastAsia="ru-RU"/>
        </w:rPr>
        <w:t xml:space="preserve">  </w:t>
      </w:r>
    </w:p>
    <w:p w:rsidR="00517DDD" w:rsidRDefault="00F64685" w:rsidP="00607335">
      <w:pPr>
        <w:spacing w:after="0" w:line="240" w:lineRule="auto"/>
      </w:pPr>
    </w:p>
    <w:sectPr w:rsidR="00517DDD" w:rsidSect="00457B3D">
      <w:pgSz w:w="11906" w:h="16838" w:code="9"/>
      <w:pgMar w:top="1134" w:right="851" w:bottom="113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335"/>
    <w:rsid w:val="00185935"/>
    <w:rsid w:val="001F599D"/>
    <w:rsid w:val="00346DD3"/>
    <w:rsid w:val="003A276F"/>
    <w:rsid w:val="00457B3D"/>
    <w:rsid w:val="00492252"/>
    <w:rsid w:val="005F3798"/>
    <w:rsid w:val="00607335"/>
    <w:rsid w:val="00711082"/>
    <w:rsid w:val="0076742F"/>
    <w:rsid w:val="00795EF1"/>
    <w:rsid w:val="007B4E82"/>
    <w:rsid w:val="007E6661"/>
    <w:rsid w:val="008C4A1D"/>
    <w:rsid w:val="008E4103"/>
    <w:rsid w:val="009A6F08"/>
    <w:rsid w:val="009F2EC6"/>
    <w:rsid w:val="00A62F7B"/>
    <w:rsid w:val="00B94590"/>
    <w:rsid w:val="00BD2B77"/>
    <w:rsid w:val="00C37FF4"/>
    <w:rsid w:val="00D065C4"/>
    <w:rsid w:val="00D657EC"/>
    <w:rsid w:val="00E64AAC"/>
    <w:rsid w:val="00F64685"/>
    <w:rsid w:val="00FC67C1"/>
    <w:rsid w:val="00FE3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73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73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81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62EDF-4F83-41BE-8C0E-95E1090F6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5245</Words>
  <Characters>29898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МО</Company>
  <LinksUpToDate>false</LinksUpToDate>
  <CharactersWithSpaces>35073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Гуреева А.А.</dc:creator>
  <cp:lastModifiedBy>Зелинская Е.В.</cp:lastModifiedBy>
  <cp:revision>3</cp:revision>
  <dcterms:created xsi:type="dcterms:W3CDTF">2025-10-27T08:40:00Z</dcterms:created>
  <dcterms:modified xsi:type="dcterms:W3CDTF">2025-10-27T08:44:00Z</dcterms:modified>
</cp:coreProperties>
</file>